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BBE93" w14:textId="77777777" w:rsidR="00EE7CA2" w:rsidRPr="00142110" w:rsidRDefault="0018498F" w:rsidP="00D03A27">
      <w:pPr>
        <w:jc w:val="center"/>
        <w:rPr>
          <w:rFonts w:asciiTheme="majorHAnsi" w:hAnsiTheme="majorHAnsi"/>
          <w:b/>
          <w:sz w:val="32"/>
        </w:rPr>
      </w:pPr>
      <w:r w:rsidRPr="00142110">
        <w:rPr>
          <w:rFonts w:asciiTheme="majorHAnsi" w:hAnsiTheme="majorHAnsi"/>
          <w:b/>
          <w:sz w:val="32"/>
        </w:rPr>
        <w:t>MANAGER’S REPORT</w:t>
      </w:r>
    </w:p>
    <w:p w14:paraId="22A7CC8F" w14:textId="2D354C18" w:rsidR="00C6192A" w:rsidRPr="00142110" w:rsidRDefault="000A258B" w:rsidP="00891F3C">
      <w:pPr>
        <w:jc w:val="center"/>
        <w:rPr>
          <w:rFonts w:asciiTheme="majorHAnsi" w:hAnsiTheme="majorHAnsi"/>
          <w:b/>
          <w:sz w:val="32"/>
        </w:rPr>
      </w:pPr>
      <w:r w:rsidRPr="00142110">
        <w:rPr>
          <w:rFonts w:asciiTheme="majorHAnsi" w:hAnsiTheme="majorHAnsi"/>
          <w:b/>
          <w:sz w:val="32"/>
        </w:rPr>
        <w:t xml:space="preserve">Annual General Meeting </w:t>
      </w:r>
      <w:r w:rsidR="00596500" w:rsidRPr="00142110">
        <w:rPr>
          <w:rFonts w:asciiTheme="majorHAnsi" w:hAnsiTheme="majorHAnsi"/>
          <w:b/>
          <w:sz w:val="32"/>
        </w:rPr>
        <w:t>2020</w:t>
      </w:r>
    </w:p>
    <w:p w14:paraId="0F9471AD" w14:textId="4CD9B4D1" w:rsidR="00596500" w:rsidRPr="00142110" w:rsidRDefault="00596500" w:rsidP="00142110">
      <w:pPr>
        <w:rPr>
          <w:rFonts w:asciiTheme="majorHAnsi" w:hAnsiTheme="majorHAnsi"/>
          <w:b/>
        </w:rPr>
      </w:pPr>
    </w:p>
    <w:p w14:paraId="42E51EB6" w14:textId="1CCE18E9" w:rsidR="00FE6E12" w:rsidRPr="00142110" w:rsidRDefault="00C804DF" w:rsidP="001B5F4E">
      <w:pPr>
        <w:rPr>
          <w:rFonts w:asciiTheme="majorHAnsi" w:hAnsiTheme="majorHAnsi"/>
        </w:rPr>
      </w:pPr>
      <w:r w:rsidRPr="00142110">
        <w:rPr>
          <w:rFonts w:asciiTheme="majorHAnsi" w:hAnsiTheme="majorHAnsi"/>
        </w:rPr>
        <w:t xml:space="preserve">The strategies </w:t>
      </w:r>
      <w:r w:rsidR="002269B1" w:rsidRPr="00142110">
        <w:rPr>
          <w:rFonts w:asciiTheme="majorHAnsi" w:hAnsiTheme="majorHAnsi"/>
        </w:rPr>
        <w:t>implemented in 2019 to help stabilise</w:t>
      </w:r>
      <w:r w:rsidR="003356DE" w:rsidRPr="00142110">
        <w:rPr>
          <w:rFonts w:asciiTheme="majorHAnsi" w:hAnsiTheme="majorHAnsi"/>
        </w:rPr>
        <w:t xml:space="preserve"> </w:t>
      </w:r>
      <w:r w:rsidR="002269B1" w:rsidRPr="00142110">
        <w:rPr>
          <w:rFonts w:asciiTheme="majorHAnsi" w:hAnsiTheme="majorHAnsi"/>
        </w:rPr>
        <w:t>the Co-op</w:t>
      </w:r>
      <w:r w:rsidR="003356DE" w:rsidRPr="00142110">
        <w:rPr>
          <w:rFonts w:asciiTheme="majorHAnsi" w:hAnsiTheme="majorHAnsi"/>
        </w:rPr>
        <w:t xml:space="preserve"> after its financial challenges </w:t>
      </w:r>
      <w:r w:rsidRPr="00142110">
        <w:rPr>
          <w:rFonts w:asciiTheme="majorHAnsi" w:hAnsiTheme="majorHAnsi"/>
        </w:rPr>
        <w:t xml:space="preserve">were </w:t>
      </w:r>
      <w:r w:rsidR="00C649F1" w:rsidRPr="00142110">
        <w:rPr>
          <w:rFonts w:asciiTheme="majorHAnsi" w:hAnsiTheme="majorHAnsi"/>
        </w:rPr>
        <w:t>successful,</w:t>
      </w:r>
      <w:r w:rsidR="002269B1" w:rsidRPr="00142110">
        <w:rPr>
          <w:rFonts w:asciiTheme="majorHAnsi" w:hAnsiTheme="majorHAnsi"/>
        </w:rPr>
        <w:t xml:space="preserve"> and </w:t>
      </w:r>
      <w:r w:rsidR="00C649F1" w:rsidRPr="00142110">
        <w:rPr>
          <w:rFonts w:asciiTheme="majorHAnsi" w:hAnsiTheme="majorHAnsi"/>
        </w:rPr>
        <w:t xml:space="preserve">the </w:t>
      </w:r>
      <w:r w:rsidR="00703175" w:rsidRPr="00142110">
        <w:rPr>
          <w:rFonts w:asciiTheme="majorHAnsi" w:hAnsiTheme="majorHAnsi"/>
        </w:rPr>
        <w:t xml:space="preserve">start of </w:t>
      </w:r>
      <w:r w:rsidR="007B0786" w:rsidRPr="00142110">
        <w:rPr>
          <w:rFonts w:asciiTheme="majorHAnsi" w:hAnsiTheme="majorHAnsi"/>
        </w:rPr>
        <w:t>2020</w:t>
      </w:r>
      <w:r w:rsidR="00C35BF5" w:rsidRPr="00142110">
        <w:rPr>
          <w:rFonts w:asciiTheme="majorHAnsi" w:hAnsiTheme="majorHAnsi"/>
        </w:rPr>
        <w:t xml:space="preserve"> brought about financial stability for the </w:t>
      </w:r>
      <w:r w:rsidR="002269B1" w:rsidRPr="00142110">
        <w:rPr>
          <w:rFonts w:asciiTheme="majorHAnsi" w:hAnsiTheme="majorHAnsi"/>
        </w:rPr>
        <w:t xml:space="preserve">organisation. </w:t>
      </w:r>
    </w:p>
    <w:p w14:paraId="4D6CDD00" w14:textId="6E25F094" w:rsidR="00FE6E12" w:rsidRPr="00142110" w:rsidRDefault="00FE6E12" w:rsidP="00086DA9">
      <w:pPr>
        <w:rPr>
          <w:rFonts w:asciiTheme="majorHAnsi" w:hAnsiTheme="majorHAnsi"/>
        </w:rPr>
      </w:pPr>
    </w:p>
    <w:p w14:paraId="279F878E" w14:textId="0716218A" w:rsidR="00EE340D" w:rsidRPr="00142110" w:rsidRDefault="0047508B" w:rsidP="00086DA9">
      <w:pPr>
        <w:rPr>
          <w:rFonts w:asciiTheme="majorHAnsi" w:hAnsiTheme="majorHAnsi"/>
        </w:rPr>
      </w:pPr>
      <w:r>
        <w:rPr>
          <w:rFonts w:asciiTheme="majorHAnsi" w:hAnsiTheme="majorHAnsi"/>
        </w:rPr>
        <w:t>K</w:t>
      </w:r>
      <w:r w:rsidR="00186B1E" w:rsidRPr="00142110">
        <w:rPr>
          <w:rFonts w:asciiTheme="majorHAnsi" w:hAnsiTheme="majorHAnsi"/>
        </w:rPr>
        <w:t xml:space="preserve">ey strategies that </w:t>
      </w:r>
      <w:r w:rsidR="00E55648" w:rsidRPr="00142110">
        <w:rPr>
          <w:rFonts w:asciiTheme="majorHAnsi" w:hAnsiTheme="majorHAnsi"/>
        </w:rPr>
        <w:t>stabilised</w:t>
      </w:r>
      <w:r w:rsidR="008E1F54">
        <w:rPr>
          <w:rFonts w:asciiTheme="majorHAnsi" w:hAnsiTheme="majorHAnsi"/>
        </w:rPr>
        <w:t xml:space="preserve"> the C</w:t>
      </w:r>
      <w:r w:rsidR="00186B1E" w:rsidRPr="00142110">
        <w:rPr>
          <w:rFonts w:asciiTheme="majorHAnsi" w:hAnsiTheme="majorHAnsi"/>
        </w:rPr>
        <w:t>o-op</w:t>
      </w:r>
      <w:r>
        <w:rPr>
          <w:rFonts w:asciiTheme="majorHAnsi" w:hAnsiTheme="majorHAnsi"/>
        </w:rPr>
        <w:t>’s financial performance</w:t>
      </w:r>
      <w:r w:rsidR="00186B1E" w:rsidRPr="00142110">
        <w:rPr>
          <w:rFonts w:asciiTheme="majorHAnsi" w:hAnsiTheme="majorHAnsi"/>
        </w:rPr>
        <w:t xml:space="preserve"> </w:t>
      </w:r>
      <w:r>
        <w:rPr>
          <w:rFonts w:asciiTheme="majorHAnsi" w:hAnsiTheme="majorHAnsi"/>
        </w:rPr>
        <w:t>were:</w:t>
      </w:r>
      <w:r w:rsidR="00EE340D" w:rsidRPr="00142110">
        <w:rPr>
          <w:rFonts w:asciiTheme="majorHAnsi" w:hAnsiTheme="majorHAnsi"/>
        </w:rPr>
        <w:t xml:space="preserve"> </w:t>
      </w:r>
    </w:p>
    <w:p w14:paraId="04E66341" w14:textId="77777777" w:rsidR="00EE340D" w:rsidRPr="00142110" w:rsidRDefault="00EE340D" w:rsidP="00086DA9">
      <w:pPr>
        <w:rPr>
          <w:rFonts w:asciiTheme="majorHAnsi" w:hAnsiTheme="majorHAnsi"/>
        </w:rPr>
      </w:pPr>
    </w:p>
    <w:p w14:paraId="408B6144" w14:textId="051BDDDB" w:rsidR="00186B1E" w:rsidRPr="004C1E8F" w:rsidRDefault="00E55648" w:rsidP="00EE340D">
      <w:pPr>
        <w:pStyle w:val="ListParagraph"/>
        <w:numPr>
          <w:ilvl w:val="0"/>
          <w:numId w:val="13"/>
        </w:numPr>
        <w:rPr>
          <w:rFonts w:asciiTheme="majorHAnsi" w:hAnsiTheme="majorHAnsi"/>
        </w:rPr>
      </w:pPr>
      <w:r w:rsidRPr="00142110">
        <w:rPr>
          <w:rFonts w:asciiTheme="majorHAnsi" w:hAnsiTheme="majorHAnsi"/>
        </w:rPr>
        <w:t xml:space="preserve">Reducing </w:t>
      </w:r>
      <w:r w:rsidR="00EE340D" w:rsidRPr="00142110">
        <w:rPr>
          <w:rFonts w:asciiTheme="majorHAnsi" w:hAnsiTheme="majorHAnsi"/>
        </w:rPr>
        <w:t xml:space="preserve">operational </w:t>
      </w:r>
      <w:r w:rsidR="00B961B4">
        <w:rPr>
          <w:rFonts w:asciiTheme="majorHAnsi" w:hAnsiTheme="majorHAnsi"/>
        </w:rPr>
        <w:t xml:space="preserve">wage </w:t>
      </w:r>
      <w:r w:rsidR="00EE340D" w:rsidRPr="004C1E8F">
        <w:rPr>
          <w:rFonts w:asciiTheme="majorHAnsi" w:hAnsiTheme="majorHAnsi"/>
        </w:rPr>
        <w:t>c</w:t>
      </w:r>
      <w:r w:rsidR="008E1F54" w:rsidRPr="004C1E8F">
        <w:rPr>
          <w:rFonts w:asciiTheme="majorHAnsi" w:hAnsiTheme="majorHAnsi"/>
        </w:rPr>
        <w:t>osts (</w:t>
      </w:r>
      <w:r w:rsidR="0047508B" w:rsidRPr="004C1E8F">
        <w:rPr>
          <w:rFonts w:asciiTheme="majorHAnsi" w:hAnsiTheme="majorHAnsi"/>
        </w:rPr>
        <w:t>reported to the</w:t>
      </w:r>
      <w:r w:rsidR="008E1F54" w:rsidRPr="004C1E8F">
        <w:rPr>
          <w:rFonts w:asciiTheme="majorHAnsi" w:hAnsiTheme="majorHAnsi"/>
        </w:rPr>
        <w:t xml:space="preserve"> 2019 </w:t>
      </w:r>
      <w:r w:rsidR="0047508B" w:rsidRPr="004C1E8F">
        <w:rPr>
          <w:rFonts w:asciiTheme="majorHAnsi" w:hAnsiTheme="majorHAnsi"/>
        </w:rPr>
        <w:t>AGM</w:t>
      </w:r>
      <w:r w:rsidR="00EE340D" w:rsidRPr="004C1E8F">
        <w:rPr>
          <w:rFonts w:asciiTheme="majorHAnsi" w:hAnsiTheme="majorHAnsi"/>
        </w:rPr>
        <w:t>)</w:t>
      </w:r>
      <w:r w:rsidR="004B317A">
        <w:rPr>
          <w:rFonts w:asciiTheme="majorHAnsi" w:hAnsiTheme="majorHAnsi"/>
        </w:rPr>
        <w:t>.</w:t>
      </w:r>
      <w:r w:rsidR="00EE340D" w:rsidRPr="004C1E8F">
        <w:rPr>
          <w:rFonts w:asciiTheme="majorHAnsi" w:hAnsiTheme="majorHAnsi"/>
        </w:rPr>
        <w:t xml:space="preserve"> </w:t>
      </w:r>
    </w:p>
    <w:p w14:paraId="6E02C617" w14:textId="2437A5EC" w:rsidR="004C1E8F" w:rsidRPr="004C1E8F" w:rsidRDefault="004C1E8F" w:rsidP="00EE340D">
      <w:pPr>
        <w:pStyle w:val="ListParagraph"/>
        <w:numPr>
          <w:ilvl w:val="0"/>
          <w:numId w:val="13"/>
        </w:numPr>
        <w:rPr>
          <w:rFonts w:asciiTheme="majorHAnsi" w:hAnsiTheme="majorHAnsi"/>
        </w:rPr>
      </w:pPr>
      <w:r w:rsidRPr="004C1E8F">
        <w:rPr>
          <w:rFonts w:asciiTheme="majorHAnsi" w:eastAsia="Times New Roman" w:hAnsiTheme="majorHAnsi" w:cs="Times New Roman"/>
        </w:rPr>
        <w:t>Reducing our accounting fees by switchin</w:t>
      </w:r>
      <w:r>
        <w:rPr>
          <w:rFonts w:asciiTheme="majorHAnsi" w:eastAsia="Times New Roman" w:hAnsiTheme="majorHAnsi" w:cs="Times New Roman"/>
        </w:rPr>
        <w:t>g from an accounting firm to a b</w:t>
      </w:r>
      <w:r w:rsidRPr="004C1E8F">
        <w:rPr>
          <w:rFonts w:asciiTheme="majorHAnsi" w:eastAsia="Times New Roman" w:hAnsiTheme="majorHAnsi" w:cs="Times New Roman"/>
        </w:rPr>
        <w:t>ookkeeping service</w:t>
      </w:r>
      <w:r>
        <w:rPr>
          <w:rFonts w:asciiTheme="majorHAnsi" w:eastAsia="Times New Roman" w:hAnsiTheme="majorHAnsi" w:cs="Times New Roman"/>
        </w:rPr>
        <w:t>,</w:t>
      </w:r>
      <w:r w:rsidRPr="004C1E8F">
        <w:rPr>
          <w:rFonts w:asciiTheme="majorHAnsi" w:eastAsia="Times New Roman" w:hAnsiTheme="majorHAnsi" w:cs="Times New Roman"/>
        </w:rPr>
        <w:t xml:space="preserve"> which was more ap</w:t>
      </w:r>
      <w:r>
        <w:rPr>
          <w:rFonts w:asciiTheme="majorHAnsi" w:eastAsia="Times New Roman" w:hAnsiTheme="majorHAnsi" w:cs="Times New Roman"/>
        </w:rPr>
        <w:t>propriate for the needs of the C</w:t>
      </w:r>
      <w:r w:rsidRPr="004C1E8F">
        <w:rPr>
          <w:rFonts w:asciiTheme="majorHAnsi" w:eastAsia="Times New Roman" w:hAnsiTheme="majorHAnsi" w:cs="Times New Roman"/>
        </w:rPr>
        <w:t>o-op. </w:t>
      </w:r>
    </w:p>
    <w:p w14:paraId="221837F6" w14:textId="7B7653AB" w:rsidR="00EE340D" w:rsidRPr="004C1E8F" w:rsidRDefault="00EE340D" w:rsidP="00EE340D">
      <w:pPr>
        <w:pStyle w:val="ListParagraph"/>
        <w:numPr>
          <w:ilvl w:val="0"/>
          <w:numId w:val="13"/>
        </w:numPr>
        <w:rPr>
          <w:rFonts w:asciiTheme="majorHAnsi" w:hAnsiTheme="majorHAnsi"/>
        </w:rPr>
      </w:pPr>
      <w:r w:rsidRPr="004C1E8F">
        <w:rPr>
          <w:rFonts w:asciiTheme="majorHAnsi" w:hAnsiTheme="majorHAnsi"/>
        </w:rPr>
        <w:t>Increasing the amount of stock bought</w:t>
      </w:r>
      <w:r w:rsidR="008D3CAF" w:rsidRPr="004C1E8F">
        <w:rPr>
          <w:rFonts w:asciiTheme="majorHAnsi" w:hAnsiTheme="majorHAnsi"/>
        </w:rPr>
        <w:t xml:space="preserve">, </w:t>
      </w:r>
      <w:r w:rsidR="00585C71" w:rsidRPr="004C1E8F">
        <w:rPr>
          <w:rFonts w:asciiTheme="majorHAnsi" w:hAnsiTheme="majorHAnsi"/>
        </w:rPr>
        <w:t xml:space="preserve">particularly before </w:t>
      </w:r>
      <w:r w:rsidR="003356DE" w:rsidRPr="004C1E8F">
        <w:rPr>
          <w:rFonts w:asciiTheme="majorHAnsi" w:hAnsiTheme="majorHAnsi"/>
        </w:rPr>
        <w:t xml:space="preserve">the </w:t>
      </w:r>
      <w:r w:rsidR="00585C71" w:rsidRPr="004C1E8F">
        <w:rPr>
          <w:rFonts w:asciiTheme="majorHAnsi" w:hAnsiTheme="majorHAnsi"/>
        </w:rPr>
        <w:t>Christmas</w:t>
      </w:r>
      <w:r w:rsidR="003356DE" w:rsidRPr="004C1E8F">
        <w:rPr>
          <w:rFonts w:asciiTheme="majorHAnsi" w:hAnsiTheme="majorHAnsi"/>
        </w:rPr>
        <w:t xml:space="preserve"> period.</w:t>
      </w:r>
      <w:r w:rsidR="00585C71" w:rsidRPr="004C1E8F">
        <w:rPr>
          <w:rFonts w:asciiTheme="majorHAnsi" w:hAnsiTheme="majorHAnsi"/>
        </w:rPr>
        <w:t xml:space="preserve"> </w:t>
      </w:r>
    </w:p>
    <w:p w14:paraId="7D095639" w14:textId="0574B5F2" w:rsidR="004C1E8F" w:rsidRPr="004C1E8F" w:rsidRDefault="004C1E8F" w:rsidP="00C62729">
      <w:pPr>
        <w:rPr>
          <w:rFonts w:asciiTheme="majorHAnsi" w:hAnsiTheme="majorHAnsi"/>
        </w:rPr>
      </w:pPr>
    </w:p>
    <w:p w14:paraId="0F7890C6" w14:textId="71B7A936" w:rsidR="00C62729" w:rsidRPr="00142110" w:rsidRDefault="00A24C3B" w:rsidP="00C62729">
      <w:pPr>
        <w:rPr>
          <w:rFonts w:asciiTheme="majorHAnsi" w:hAnsiTheme="majorHAnsi"/>
        </w:rPr>
      </w:pPr>
      <w:r w:rsidRPr="004C1E8F">
        <w:rPr>
          <w:rFonts w:asciiTheme="majorHAnsi" w:hAnsiTheme="majorHAnsi"/>
        </w:rPr>
        <w:t>2020</w:t>
      </w:r>
      <w:r w:rsidR="00E9694F" w:rsidRPr="004C1E8F">
        <w:rPr>
          <w:rFonts w:asciiTheme="majorHAnsi" w:hAnsiTheme="majorHAnsi"/>
        </w:rPr>
        <w:t xml:space="preserve"> has </w:t>
      </w:r>
      <w:r w:rsidR="0047508B" w:rsidRPr="004C1E8F">
        <w:rPr>
          <w:rFonts w:asciiTheme="majorHAnsi" w:hAnsiTheme="majorHAnsi"/>
        </w:rPr>
        <w:t>seen</w:t>
      </w:r>
      <w:r w:rsidR="00E9694F" w:rsidRPr="004C1E8F">
        <w:rPr>
          <w:rFonts w:asciiTheme="majorHAnsi" w:hAnsiTheme="majorHAnsi"/>
        </w:rPr>
        <w:t xml:space="preserve"> a</w:t>
      </w:r>
      <w:r w:rsidRPr="004C1E8F">
        <w:rPr>
          <w:rFonts w:asciiTheme="majorHAnsi" w:hAnsiTheme="majorHAnsi"/>
        </w:rPr>
        <w:t xml:space="preserve"> stream of</w:t>
      </w:r>
      <w:r w:rsidR="00E9694F" w:rsidRPr="004C1E8F">
        <w:rPr>
          <w:rFonts w:asciiTheme="majorHAnsi" w:hAnsiTheme="majorHAnsi"/>
        </w:rPr>
        <w:t xml:space="preserve"> new</w:t>
      </w:r>
      <w:r w:rsidRPr="004C1E8F">
        <w:rPr>
          <w:rFonts w:asciiTheme="majorHAnsi" w:hAnsiTheme="majorHAnsi"/>
        </w:rPr>
        <w:t xml:space="preserve"> challenges for</w:t>
      </w:r>
      <w:r w:rsidR="0054245F" w:rsidRPr="004C1E8F">
        <w:rPr>
          <w:rFonts w:asciiTheme="majorHAnsi" w:hAnsiTheme="majorHAnsi"/>
        </w:rPr>
        <w:t xml:space="preserve"> the C</w:t>
      </w:r>
      <w:r w:rsidR="00703175" w:rsidRPr="004C1E8F">
        <w:rPr>
          <w:rFonts w:asciiTheme="majorHAnsi" w:hAnsiTheme="majorHAnsi"/>
        </w:rPr>
        <w:t>o-op and</w:t>
      </w:r>
      <w:r w:rsidR="009B217D" w:rsidRPr="004C1E8F">
        <w:rPr>
          <w:rFonts w:asciiTheme="majorHAnsi" w:hAnsiTheme="majorHAnsi"/>
        </w:rPr>
        <w:t xml:space="preserve"> its</w:t>
      </w:r>
      <w:r w:rsidR="0054245F" w:rsidRPr="004C1E8F">
        <w:rPr>
          <w:rFonts w:asciiTheme="majorHAnsi" w:hAnsiTheme="majorHAnsi"/>
        </w:rPr>
        <w:t xml:space="preserve"> suppliers</w:t>
      </w:r>
      <w:r w:rsidR="0054245F">
        <w:rPr>
          <w:rFonts w:asciiTheme="majorHAnsi" w:hAnsiTheme="majorHAnsi"/>
        </w:rPr>
        <w:t>. T</w:t>
      </w:r>
      <w:r w:rsidR="00703175" w:rsidRPr="00142110">
        <w:rPr>
          <w:rFonts w:asciiTheme="majorHAnsi" w:hAnsiTheme="majorHAnsi"/>
        </w:rPr>
        <w:t xml:space="preserve">he </w:t>
      </w:r>
      <w:r w:rsidR="0054245F">
        <w:rPr>
          <w:rFonts w:asciiTheme="majorHAnsi" w:hAnsiTheme="majorHAnsi"/>
        </w:rPr>
        <w:t xml:space="preserve">summer </w:t>
      </w:r>
      <w:r w:rsidR="001E3154">
        <w:rPr>
          <w:rFonts w:asciiTheme="majorHAnsi" w:hAnsiTheme="majorHAnsi"/>
        </w:rPr>
        <w:t>bush</w:t>
      </w:r>
      <w:r w:rsidR="00703175" w:rsidRPr="00142110">
        <w:rPr>
          <w:rFonts w:asciiTheme="majorHAnsi" w:hAnsiTheme="majorHAnsi"/>
        </w:rPr>
        <w:t xml:space="preserve">fires </w:t>
      </w:r>
      <w:r w:rsidR="001E3154">
        <w:rPr>
          <w:rFonts w:asciiTheme="majorHAnsi" w:hAnsiTheme="majorHAnsi"/>
        </w:rPr>
        <w:t xml:space="preserve">early in the year </w:t>
      </w:r>
      <w:r w:rsidR="00703175" w:rsidRPr="00142110">
        <w:rPr>
          <w:rFonts w:asciiTheme="majorHAnsi" w:hAnsiTheme="majorHAnsi"/>
        </w:rPr>
        <w:t>damaged crops and reduced or obliterated production</w:t>
      </w:r>
      <w:r w:rsidR="00C62729" w:rsidRPr="00142110">
        <w:rPr>
          <w:rFonts w:asciiTheme="majorHAnsi" w:hAnsiTheme="majorHAnsi"/>
        </w:rPr>
        <w:t xml:space="preserve"> for some farmers</w:t>
      </w:r>
      <w:r w:rsidR="007611AA">
        <w:rPr>
          <w:rFonts w:asciiTheme="majorHAnsi" w:hAnsiTheme="majorHAnsi"/>
        </w:rPr>
        <w:t>, several of whom were regular and trusted suppliers.</w:t>
      </w:r>
      <w:r w:rsidR="00C62729" w:rsidRPr="00142110">
        <w:rPr>
          <w:rFonts w:asciiTheme="majorHAnsi" w:hAnsiTheme="majorHAnsi"/>
        </w:rPr>
        <w:t xml:space="preserve"> </w:t>
      </w:r>
      <w:r w:rsidR="007611AA">
        <w:rPr>
          <w:rFonts w:asciiTheme="majorHAnsi" w:hAnsiTheme="majorHAnsi"/>
        </w:rPr>
        <w:t>In most cases, h</w:t>
      </w:r>
      <w:r w:rsidR="00C62729" w:rsidRPr="00142110">
        <w:rPr>
          <w:rFonts w:asciiTheme="majorHAnsi" w:hAnsiTheme="majorHAnsi"/>
        </w:rPr>
        <w:t xml:space="preserve">owever, </w:t>
      </w:r>
      <w:r w:rsidR="007611AA">
        <w:rPr>
          <w:rFonts w:asciiTheme="majorHAnsi" w:hAnsiTheme="majorHAnsi"/>
        </w:rPr>
        <w:t xml:space="preserve">we were </w:t>
      </w:r>
      <w:r w:rsidR="00C62729" w:rsidRPr="00142110">
        <w:rPr>
          <w:rFonts w:asciiTheme="majorHAnsi" w:hAnsiTheme="majorHAnsi"/>
        </w:rPr>
        <w:t xml:space="preserve">able to </w:t>
      </w:r>
      <w:r w:rsidR="007611AA">
        <w:rPr>
          <w:rFonts w:asciiTheme="majorHAnsi" w:hAnsiTheme="majorHAnsi"/>
        </w:rPr>
        <w:t>find alternative</w:t>
      </w:r>
      <w:r w:rsidR="00E9694F" w:rsidRPr="00142110">
        <w:rPr>
          <w:rFonts w:asciiTheme="majorHAnsi" w:hAnsiTheme="majorHAnsi"/>
        </w:rPr>
        <w:t xml:space="preserve"> </w:t>
      </w:r>
      <w:r w:rsidR="009D7112">
        <w:rPr>
          <w:rFonts w:asciiTheme="majorHAnsi" w:hAnsiTheme="majorHAnsi"/>
        </w:rPr>
        <w:t>s</w:t>
      </w:r>
      <w:r w:rsidR="004A5261">
        <w:rPr>
          <w:rFonts w:asciiTheme="majorHAnsi" w:hAnsiTheme="majorHAnsi"/>
        </w:rPr>
        <w:t>upplie</w:t>
      </w:r>
      <w:r w:rsidR="009D7112">
        <w:rPr>
          <w:rFonts w:asciiTheme="majorHAnsi" w:hAnsiTheme="majorHAnsi"/>
        </w:rPr>
        <w:t xml:space="preserve">s </w:t>
      </w:r>
      <w:r w:rsidR="003356DE" w:rsidRPr="00142110">
        <w:rPr>
          <w:rFonts w:asciiTheme="majorHAnsi" w:hAnsiTheme="majorHAnsi"/>
        </w:rPr>
        <w:t xml:space="preserve">from other </w:t>
      </w:r>
      <w:r w:rsidR="00C62729" w:rsidRPr="00142110">
        <w:rPr>
          <w:rFonts w:asciiTheme="majorHAnsi" w:hAnsiTheme="majorHAnsi"/>
        </w:rPr>
        <w:t xml:space="preserve">parts of Australia. </w:t>
      </w:r>
    </w:p>
    <w:p w14:paraId="1F56B22E" w14:textId="77777777" w:rsidR="00C62729" w:rsidRPr="00142110" w:rsidRDefault="00C62729" w:rsidP="00C62729">
      <w:pPr>
        <w:rPr>
          <w:rFonts w:asciiTheme="majorHAnsi" w:hAnsiTheme="majorHAnsi"/>
        </w:rPr>
      </w:pPr>
    </w:p>
    <w:p w14:paraId="7498FCF9" w14:textId="62530B87" w:rsidR="009B217D" w:rsidRPr="00142110" w:rsidRDefault="001E3154" w:rsidP="00E4028B">
      <w:pPr>
        <w:rPr>
          <w:rFonts w:asciiTheme="majorHAnsi" w:hAnsiTheme="majorHAnsi"/>
        </w:rPr>
      </w:pPr>
      <w:r>
        <w:rPr>
          <w:rFonts w:asciiTheme="majorHAnsi" w:hAnsiTheme="majorHAnsi"/>
        </w:rPr>
        <w:t>I</w:t>
      </w:r>
      <w:r w:rsidRPr="00142110">
        <w:rPr>
          <w:rFonts w:asciiTheme="majorHAnsi" w:hAnsiTheme="majorHAnsi"/>
        </w:rPr>
        <w:t>n March</w:t>
      </w:r>
      <w:r w:rsidR="009D7112">
        <w:rPr>
          <w:rFonts w:asciiTheme="majorHAnsi" w:hAnsiTheme="majorHAnsi"/>
        </w:rPr>
        <w:t>, COVID panic buying gave the C</w:t>
      </w:r>
      <w:r w:rsidR="009B217D" w:rsidRPr="00142110">
        <w:rPr>
          <w:rFonts w:asciiTheme="majorHAnsi" w:hAnsiTheme="majorHAnsi"/>
        </w:rPr>
        <w:t xml:space="preserve">o-op a sharp </w:t>
      </w:r>
      <w:r w:rsidR="004A5261">
        <w:rPr>
          <w:rFonts w:asciiTheme="majorHAnsi" w:hAnsiTheme="majorHAnsi"/>
        </w:rPr>
        <w:t xml:space="preserve">financial </w:t>
      </w:r>
      <w:r w:rsidR="009B217D" w:rsidRPr="00142110">
        <w:rPr>
          <w:rFonts w:asciiTheme="majorHAnsi" w:hAnsiTheme="majorHAnsi"/>
        </w:rPr>
        <w:t xml:space="preserve">boost. However, since July there has been </w:t>
      </w:r>
      <w:r w:rsidR="00452BE1">
        <w:rPr>
          <w:rFonts w:asciiTheme="majorHAnsi" w:hAnsiTheme="majorHAnsi"/>
        </w:rPr>
        <w:t xml:space="preserve">a </w:t>
      </w:r>
      <w:r w:rsidR="009B217D" w:rsidRPr="00142110">
        <w:rPr>
          <w:rFonts w:asciiTheme="majorHAnsi" w:hAnsiTheme="majorHAnsi"/>
        </w:rPr>
        <w:t>steady drop in sales</w:t>
      </w:r>
      <w:r w:rsidR="00FF0A1E" w:rsidRPr="00F772A7">
        <w:rPr>
          <w:rFonts w:asciiTheme="majorHAnsi" w:hAnsiTheme="majorHAnsi"/>
        </w:rPr>
        <w:t xml:space="preserve">, </w:t>
      </w:r>
      <w:r w:rsidR="00BD7F75" w:rsidRPr="00F772A7">
        <w:rPr>
          <w:rFonts w:asciiTheme="majorHAnsi" w:hAnsiTheme="majorHAnsi"/>
        </w:rPr>
        <w:t>(</w:t>
      </w:r>
      <w:r w:rsidR="00FD5A47" w:rsidRPr="00F772A7">
        <w:rPr>
          <w:rFonts w:asciiTheme="majorHAnsi" w:hAnsiTheme="majorHAnsi"/>
        </w:rPr>
        <w:t xml:space="preserve">an </w:t>
      </w:r>
      <w:r w:rsidR="00260933" w:rsidRPr="00F772A7">
        <w:rPr>
          <w:rFonts w:asciiTheme="majorHAnsi" w:hAnsiTheme="majorHAnsi"/>
        </w:rPr>
        <w:t xml:space="preserve">average of </w:t>
      </w:r>
      <w:r w:rsidR="004A5261" w:rsidRPr="00F772A7">
        <w:rPr>
          <w:rFonts w:asciiTheme="majorHAnsi" w:hAnsiTheme="majorHAnsi"/>
        </w:rPr>
        <w:t xml:space="preserve">7% to </w:t>
      </w:r>
      <w:r w:rsidR="00260933" w:rsidRPr="00F772A7">
        <w:rPr>
          <w:rFonts w:asciiTheme="majorHAnsi" w:hAnsiTheme="majorHAnsi"/>
        </w:rPr>
        <w:t>10%</w:t>
      </w:r>
      <w:r w:rsidR="00BD7F75" w:rsidRPr="00F772A7">
        <w:rPr>
          <w:rFonts w:asciiTheme="majorHAnsi" w:hAnsiTheme="majorHAnsi"/>
        </w:rPr>
        <w:t xml:space="preserve"> each week</w:t>
      </w:r>
      <w:r w:rsidR="0047508B" w:rsidRPr="00F772A7">
        <w:rPr>
          <w:rFonts w:asciiTheme="majorHAnsi" w:hAnsiTheme="majorHAnsi"/>
        </w:rPr>
        <w:t>, compared to the previous year</w:t>
      </w:r>
      <w:r w:rsidR="00BD7F75" w:rsidRPr="00F772A7">
        <w:rPr>
          <w:rFonts w:asciiTheme="majorHAnsi" w:hAnsiTheme="majorHAnsi"/>
        </w:rPr>
        <w:t>)</w:t>
      </w:r>
      <w:r w:rsidR="00FF0A1E" w:rsidRPr="00F772A7">
        <w:rPr>
          <w:rFonts w:asciiTheme="majorHAnsi" w:hAnsiTheme="majorHAnsi"/>
        </w:rPr>
        <w:t>.</w:t>
      </w:r>
      <w:r w:rsidR="00FF0A1E" w:rsidRPr="00142110">
        <w:rPr>
          <w:rFonts w:asciiTheme="majorHAnsi" w:hAnsiTheme="majorHAnsi"/>
        </w:rPr>
        <w:t xml:space="preserve"> </w:t>
      </w:r>
      <w:r w:rsidR="00E9694F" w:rsidRPr="00142110">
        <w:rPr>
          <w:rFonts w:asciiTheme="majorHAnsi" w:hAnsiTheme="majorHAnsi"/>
        </w:rPr>
        <w:t>Based on</w:t>
      </w:r>
      <w:r w:rsidR="003356DE" w:rsidRPr="00142110">
        <w:rPr>
          <w:rFonts w:asciiTheme="majorHAnsi" w:hAnsiTheme="majorHAnsi"/>
        </w:rPr>
        <w:t xml:space="preserve"> </w:t>
      </w:r>
      <w:r w:rsidR="00E9694F" w:rsidRPr="00142110">
        <w:rPr>
          <w:rFonts w:asciiTheme="majorHAnsi" w:hAnsiTheme="majorHAnsi"/>
        </w:rPr>
        <w:t>sales analysis, we</w:t>
      </w:r>
      <w:r w:rsidR="00FF0A1E" w:rsidRPr="00142110">
        <w:rPr>
          <w:rFonts w:asciiTheme="majorHAnsi" w:hAnsiTheme="majorHAnsi"/>
        </w:rPr>
        <w:t xml:space="preserve"> can see this is due to </w:t>
      </w:r>
      <w:r w:rsidR="0047508B">
        <w:rPr>
          <w:rFonts w:asciiTheme="majorHAnsi" w:hAnsiTheme="majorHAnsi"/>
        </w:rPr>
        <w:t xml:space="preserve">a </w:t>
      </w:r>
      <w:r w:rsidR="00FF0A1E" w:rsidRPr="00142110">
        <w:rPr>
          <w:rFonts w:asciiTheme="majorHAnsi" w:hAnsiTheme="majorHAnsi"/>
        </w:rPr>
        <w:t>reduction</w:t>
      </w:r>
      <w:r w:rsidR="00FD5A47" w:rsidRPr="00142110">
        <w:rPr>
          <w:rFonts w:asciiTheme="majorHAnsi" w:hAnsiTheme="majorHAnsi"/>
        </w:rPr>
        <w:t xml:space="preserve"> </w:t>
      </w:r>
      <w:r w:rsidR="0047508B">
        <w:rPr>
          <w:rFonts w:asciiTheme="majorHAnsi" w:hAnsiTheme="majorHAnsi"/>
        </w:rPr>
        <w:t>in</w:t>
      </w:r>
      <w:r w:rsidR="00FF0A1E" w:rsidRPr="00142110">
        <w:rPr>
          <w:rFonts w:asciiTheme="majorHAnsi" w:hAnsiTheme="majorHAnsi"/>
        </w:rPr>
        <w:t xml:space="preserve"> </w:t>
      </w:r>
      <w:r w:rsidR="00BD7F75" w:rsidRPr="00142110">
        <w:rPr>
          <w:rFonts w:asciiTheme="majorHAnsi" w:hAnsiTheme="majorHAnsi"/>
        </w:rPr>
        <w:t xml:space="preserve">foot traffic </w:t>
      </w:r>
      <w:r w:rsidR="0047508B">
        <w:rPr>
          <w:rFonts w:asciiTheme="majorHAnsi" w:hAnsiTheme="majorHAnsi"/>
        </w:rPr>
        <w:t xml:space="preserve">and the number of </w:t>
      </w:r>
      <w:r w:rsidR="0047508B" w:rsidRPr="00142110">
        <w:rPr>
          <w:rFonts w:asciiTheme="majorHAnsi" w:hAnsiTheme="majorHAnsi"/>
        </w:rPr>
        <w:t>shoppers</w:t>
      </w:r>
      <w:r w:rsidR="0047508B">
        <w:rPr>
          <w:rFonts w:asciiTheme="majorHAnsi" w:hAnsiTheme="majorHAnsi"/>
        </w:rPr>
        <w:t xml:space="preserve"> </w:t>
      </w:r>
      <w:r w:rsidR="003356DE" w:rsidRPr="00142110">
        <w:rPr>
          <w:rFonts w:asciiTheme="majorHAnsi" w:hAnsiTheme="majorHAnsi"/>
        </w:rPr>
        <w:t>coming into</w:t>
      </w:r>
      <w:r w:rsidR="004A5261">
        <w:rPr>
          <w:rFonts w:asciiTheme="majorHAnsi" w:hAnsiTheme="majorHAnsi"/>
        </w:rPr>
        <w:t xml:space="preserve"> the C</w:t>
      </w:r>
      <w:r w:rsidR="00BD7F75" w:rsidRPr="00142110">
        <w:rPr>
          <w:rFonts w:asciiTheme="majorHAnsi" w:hAnsiTheme="majorHAnsi"/>
        </w:rPr>
        <w:t xml:space="preserve">o-op. </w:t>
      </w:r>
    </w:p>
    <w:p w14:paraId="324EB025" w14:textId="0FC85549" w:rsidR="00FD5A47" w:rsidRPr="00142110" w:rsidRDefault="00FD5A47" w:rsidP="00E4028B">
      <w:pPr>
        <w:rPr>
          <w:rFonts w:asciiTheme="majorHAnsi" w:hAnsiTheme="majorHAnsi"/>
        </w:rPr>
      </w:pPr>
    </w:p>
    <w:p w14:paraId="137C7CD5" w14:textId="2DE366A4" w:rsidR="00FD5A47" w:rsidRPr="00142110" w:rsidRDefault="00FD5A47" w:rsidP="00E4028B">
      <w:pPr>
        <w:rPr>
          <w:rFonts w:asciiTheme="majorHAnsi" w:hAnsiTheme="majorHAnsi"/>
        </w:rPr>
      </w:pPr>
      <w:r w:rsidRPr="00142110">
        <w:rPr>
          <w:rFonts w:asciiTheme="majorHAnsi" w:hAnsiTheme="majorHAnsi"/>
        </w:rPr>
        <w:t xml:space="preserve">In recent months we </w:t>
      </w:r>
      <w:r w:rsidR="0047508B">
        <w:rPr>
          <w:rFonts w:asciiTheme="majorHAnsi" w:hAnsiTheme="majorHAnsi"/>
        </w:rPr>
        <w:t xml:space="preserve">have </w:t>
      </w:r>
      <w:r w:rsidRPr="00142110">
        <w:rPr>
          <w:rFonts w:asciiTheme="majorHAnsi" w:hAnsiTheme="majorHAnsi"/>
        </w:rPr>
        <w:t>implemented new buying strategies</w:t>
      </w:r>
      <w:r w:rsidR="00C76779" w:rsidRPr="00142110">
        <w:rPr>
          <w:rFonts w:asciiTheme="majorHAnsi" w:hAnsiTheme="majorHAnsi"/>
        </w:rPr>
        <w:t xml:space="preserve"> to help increase sale</w:t>
      </w:r>
      <w:r w:rsidR="007120B4" w:rsidRPr="00142110">
        <w:rPr>
          <w:rFonts w:asciiTheme="majorHAnsi" w:hAnsiTheme="majorHAnsi"/>
        </w:rPr>
        <w:t>s including</w:t>
      </w:r>
      <w:r w:rsidR="0097412D">
        <w:rPr>
          <w:rFonts w:asciiTheme="majorHAnsi" w:hAnsiTheme="majorHAnsi"/>
        </w:rPr>
        <w:t>:</w:t>
      </w:r>
      <w:r w:rsidR="007120B4" w:rsidRPr="00142110">
        <w:rPr>
          <w:rFonts w:asciiTheme="majorHAnsi" w:hAnsiTheme="majorHAnsi"/>
        </w:rPr>
        <w:t xml:space="preserve"> </w:t>
      </w:r>
    </w:p>
    <w:p w14:paraId="5CDDB10B" w14:textId="77777777" w:rsidR="00FD5A47" w:rsidRPr="00142110" w:rsidRDefault="00FD5A47" w:rsidP="00E4028B">
      <w:pPr>
        <w:rPr>
          <w:rFonts w:asciiTheme="majorHAnsi" w:hAnsiTheme="majorHAnsi"/>
        </w:rPr>
      </w:pPr>
    </w:p>
    <w:p w14:paraId="1BF51276" w14:textId="191AD9CD" w:rsidR="00FD5A47" w:rsidRPr="00142110" w:rsidRDefault="0097412D" w:rsidP="00FD5A47">
      <w:pPr>
        <w:pStyle w:val="ListParagraph"/>
        <w:numPr>
          <w:ilvl w:val="0"/>
          <w:numId w:val="14"/>
        </w:numPr>
        <w:rPr>
          <w:rFonts w:asciiTheme="majorHAnsi" w:hAnsiTheme="majorHAnsi"/>
        </w:rPr>
      </w:pPr>
      <w:r>
        <w:rPr>
          <w:rFonts w:asciiTheme="majorHAnsi" w:hAnsiTheme="majorHAnsi"/>
        </w:rPr>
        <w:t>Significantly increasing</w:t>
      </w:r>
      <w:r w:rsidR="00FD5A47" w:rsidRPr="00142110">
        <w:rPr>
          <w:rFonts w:asciiTheme="majorHAnsi" w:hAnsiTheme="majorHAnsi"/>
        </w:rPr>
        <w:t xml:space="preserve"> product ranges</w:t>
      </w:r>
      <w:r w:rsidR="004B317A">
        <w:rPr>
          <w:rFonts w:asciiTheme="majorHAnsi" w:hAnsiTheme="majorHAnsi"/>
        </w:rPr>
        <w:t>.</w:t>
      </w:r>
      <w:r w:rsidR="00FD5A47" w:rsidRPr="00142110">
        <w:rPr>
          <w:rFonts w:asciiTheme="majorHAnsi" w:hAnsiTheme="majorHAnsi"/>
        </w:rPr>
        <w:t xml:space="preserve"> </w:t>
      </w:r>
    </w:p>
    <w:p w14:paraId="5E361C43" w14:textId="36225A4B" w:rsidR="00FD5A47" w:rsidRPr="00142110" w:rsidRDefault="0097412D" w:rsidP="00FD5A47">
      <w:pPr>
        <w:pStyle w:val="ListParagraph"/>
        <w:numPr>
          <w:ilvl w:val="0"/>
          <w:numId w:val="14"/>
        </w:numPr>
        <w:rPr>
          <w:rFonts w:asciiTheme="majorHAnsi" w:hAnsiTheme="majorHAnsi"/>
        </w:rPr>
      </w:pPr>
      <w:r>
        <w:rPr>
          <w:rFonts w:asciiTheme="majorHAnsi" w:hAnsiTheme="majorHAnsi"/>
        </w:rPr>
        <w:t>Competitively changing</w:t>
      </w:r>
      <w:r w:rsidR="00FD5A47" w:rsidRPr="00142110">
        <w:rPr>
          <w:rFonts w:asciiTheme="majorHAnsi" w:hAnsiTheme="majorHAnsi"/>
        </w:rPr>
        <w:t xml:space="preserve"> pricing</w:t>
      </w:r>
      <w:r w:rsidR="004B317A">
        <w:rPr>
          <w:rFonts w:asciiTheme="majorHAnsi" w:hAnsiTheme="majorHAnsi"/>
        </w:rPr>
        <w:t>.</w:t>
      </w:r>
      <w:r w:rsidR="00FD5A47" w:rsidRPr="00142110">
        <w:rPr>
          <w:rFonts w:asciiTheme="majorHAnsi" w:hAnsiTheme="majorHAnsi"/>
        </w:rPr>
        <w:t xml:space="preserve"> </w:t>
      </w:r>
    </w:p>
    <w:p w14:paraId="4F96F48E" w14:textId="42E76293" w:rsidR="00FD5A47" w:rsidRPr="00142110" w:rsidRDefault="00FD5A47" w:rsidP="00FD5A47">
      <w:pPr>
        <w:pStyle w:val="ListParagraph"/>
        <w:numPr>
          <w:ilvl w:val="0"/>
          <w:numId w:val="14"/>
        </w:numPr>
        <w:rPr>
          <w:rFonts w:asciiTheme="majorHAnsi" w:hAnsiTheme="majorHAnsi"/>
        </w:rPr>
      </w:pPr>
      <w:r w:rsidRPr="00142110">
        <w:rPr>
          <w:rFonts w:asciiTheme="majorHAnsi" w:hAnsiTheme="majorHAnsi"/>
        </w:rPr>
        <w:t>Incre</w:t>
      </w:r>
      <w:r w:rsidR="0097412D">
        <w:rPr>
          <w:rFonts w:asciiTheme="majorHAnsi" w:hAnsiTheme="majorHAnsi"/>
        </w:rPr>
        <w:t>asing</w:t>
      </w:r>
      <w:r w:rsidRPr="00142110">
        <w:rPr>
          <w:rFonts w:asciiTheme="majorHAnsi" w:hAnsiTheme="majorHAnsi"/>
        </w:rPr>
        <w:t xml:space="preserve"> farmer direct </w:t>
      </w:r>
      <w:r w:rsidR="00D415DE" w:rsidRPr="00142110">
        <w:rPr>
          <w:rFonts w:asciiTheme="majorHAnsi" w:hAnsiTheme="majorHAnsi"/>
        </w:rPr>
        <w:t>offerings (which has been made possible since COVID with farmers mobilising to online sales)</w:t>
      </w:r>
      <w:r w:rsidR="0097412D">
        <w:rPr>
          <w:rFonts w:asciiTheme="majorHAnsi" w:hAnsiTheme="majorHAnsi"/>
        </w:rPr>
        <w:t>.</w:t>
      </w:r>
      <w:r w:rsidR="00D415DE" w:rsidRPr="00142110">
        <w:rPr>
          <w:rFonts w:asciiTheme="majorHAnsi" w:hAnsiTheme="majorHAnsi"/>
        </w:rPr>
        <w:t xml:space="preserve"> </w:t>
      </w:r>
    </w:p>
    <w:p w14:paraId="61B9DD0E" w14:textId="6668F54B" w:rsidR="00FD5A47" w:rsidRPr="00142110" w:rsidRDefault="00FD5A47" w:rsidP="00FD5A47">
      <w:pPr>
        <w:rPr>
          <w:rFonts w:asciiTheme="majorHAnsi" w:hAnsiTheme="majorHAnsi"/>
        </w:rPr>
      </w:pPr>
    </w:p>
    <w:p w14:paraId="63971E87" w14:textId="0186A3C1" w:rsidR="00FD5A47" w:rsidRPr="00142110" w:rsidRDefault="00FD5A47" w:rsidP="00FD5A47">
      <w:pPr>
        <w:rPr>
          <w:rFonts w:asciiTheme="majorHAnsi" w:hAnsiTheme="majorHAnsi"/>
        </w:rPr>
      </w:pPr>
      <w:r w:rsidRPr="00142110">
        <w:rPr>
          <w:rFonts w:asciiTheme="majorHAnsi" w:hAnsiTheme="majorHAnsi"/>
        </w:rPr>
        <w:t>Additionally, our marketing team has been working hard to increase our customer reach.</w:t>
      </w:r>
    </w:p>
    <w:p w14:paraId="5F6D4B83" w14:textId="691BD740" w:rsidR="00E4028B" w:rsidRPr="00142110" w:rsidRDefault="00E4028B" w:rsidP="00E4028B">
      <w:pPr>
        <w:rPr>
          <w:rFonts w:asciiTheme="majorHAnsi" w:hAnsiTheme="majorHAnsi"/>
          <w:highlight w:val="yellow"/>
        </w:rPr>
      </w:pPr>
    </w:p>
    <w:p w14:paraId="6C1D948E" w14:textId="07E57C52" w:rsidR="003E4D70" w:rsidRPr="00142110" w:rsidRDefault="003E4D70" w:rsidP="00E4028B">
      <w:pPr>
        <w:rPr>
          <w:rFonts w:asciiTheme="majorHAnsi" w:hAnsiTheme="majorHAnsi"/>
        </w:rPr>
      </w:pPr>
      <w:r w:rsidRPr="00142110">
        <w:rPr>
          <w:rFonts w:asciiTheme="majorHAnsi" w:hAnsiTheme="majorHAnsi"/>
        </w:rPr>
        <w:t>COVID</w:t>
      </w:r>
      <w:r w:rsidR="0097412D">
        <w:rPr>
          <w:rFonts w:asciiTheme="majorHAnsi" w:hAnsiTheme="majorHAnsi"/>
        </w:rPr>
        <w:t>-</w:t>
      </w:r>
      <w:r w:rsidR="003356DE" w:rsidRPr="00142110">
        <w:rPr>
          <w:rFonts w:asciiTheme="majorHAnsi" w:hAnsiTheme="majorHAnsi"/>
        </w:rPr>
        <w:t xml:space="preserve">19 </w:t>
      </w:r>
      <w:r w:rsidRPr="00142110">
        <w:rPr>
          <w:rFonts w:asciiTheme="majorHAnsi" w:hAnsiTheme="majorHAnsi"/>
        </w:rPr>
        <w:t>also challenge</w:t>
      </w:r>
      <w:r w:rsidR="00F46578" w:rsidRPr="00142110">
        <w:rPr>
          <w:rFonts w:asciiTheme="majorHAnsi" w:hAnsiTheme="majorHAnsi"/>
        </w:rPr>
        <w:t>d</w:t>
      </w:r>
      <w:r w:rsidRPr="00142110">
        <w:rPr>
          <w:rFonts w:asciiTheme="majorHAnsi" w:hAnsiTheme="majorHAnsi"/>
        </w:rPr>
        <w:t xml:space="preserve"> the way</w:t>
      </w:r>
      <w:r w:rsidR="00F46578" w:rsidRPr="00142110">
        <w:rPr>
          <w:rFonts w:asciiTheme="majorHAnsi" w:hAnsiTheme="majorHAnsi"/>
        </w:rPr>
        <w:t xml:space="preserve"> the Co-op</w:t>
      </w:r>
      <w:r w:rsidRPr="00142110">
        <w:rPr>
          <w:rFonts w:asciiTheme="majorHAnsi" w:hAnsiTheme="majorHAnsi"/>
        </w:rPr>
        <w:t xml:space="preserve"> operate</w:t>
      </w:r>
      <w:r w:rsidR="00F46578" w:rsidRPr="00142110">
        <w:rPr>
          <w:rFonts w:asciiTheme="majorHAnsi" w:hAnsiTheme="majorHAnsi"/>
        </w:rPr>
        <w:t>s</w:t>
      </w:r>
      <w:r w:rsidR="0047508B">
        <w:rPr>
          <w:rFonts w:asciiTheme="majorHAnsi" w:hAnsiTheme="majorHAnsi"/>
        </w:rPr>
        <w:t>,</w:t>
      </w:r>
      <w:r w:rsidR="003356DE" w:rsidRPr="00142110">
        <w:rPr>
          <w:rFonts w:asciiTheme="majorHAnsi" w:hAnsiTheme="majorHAnsi"/>
        </w:rPr>
        <w:t xml:space="preserve"> </w:t>
      </w:r>
      <w:r w:rsidR="00F46578" w:rsidRPr="00142110">
        <w:rPr>
          <w:rFonts w:asciiTheme="majorHAnsi" w:hAnsiTheme="majorHAnsi"/>
        </w:rPr>
        <w:t>including</w:t>
      </w:r>
      <w:r w:rsidRPr="00142110">
        <w:rPr>
          <w:rFonts w:asciiTheme="majorHAnsi" w:hAnsiTheme="majorHAnsi"/>
        </w:rPr>
        <w:t xml:space="preserve"> reducing the number of customers, staff and volunteers allowed in the store at one </w:t>
      </w:r>
      <w:r w:rsidR="00462E02" w:rsidRPr="00142110">
        <w:rPr>
          <w:rFonts w:asciiTheme="majorHAnsi" w:hAnsiTheme="majorHAnsi"/>
        </w:rPr>
        <w:t>time</w:t>
      </w:r>
      <w:r w:rsidR="00F46578" w:rsidRPr="00142110">
        <w:rPr>
          <w:rFonts w:asciiTheme="majorHAnsi" w:hAnsiTheme="majorHAnsi"/>
        </w:rPr>
        <w:t xml:space="preserve">, </w:t>
      </w:r>
      <w:r w:rsidR="00054F3B" w:rsidRPr="00142110">
        <w:rPr>
          <w:rFonts w:asciiTheme="majorHAnsi" w:hAnsiTheme="majorHAnsi"/>
        </w:rPr>
        <w:t xml:space="preserve">due to our small store size. </w:t>
      </w:r>
      <w:r w:rsidR="00A2788B">
        <w:rPr>
          <w:rFonts w:asciiTheme="majorHAnsi" w:hAnsiTheme="majorHAnsi"/>
        </w:rPr>
        <w:t>Earlier closing times were also introduced, while</w:t>
      </w:r>
      <w:r w:rsidR="00F46578" w:rsidRPr="00142110">
        <w:rPr>
          <w:rFonts w:asciiTheme="majorHAnsi" w:hAnsiTheme="majorHAnsi"/>
        </w:rPr>
        <w:t xml:space="preserve"> simultaneously </w:t>
      </w:r>
      <w:r w:rsidR="00A2788B">
        <w:rPr>
          <w:rFonts w:asciiTheme="majorHAnsi" w:hAnsiTheme="majorHAnsi"/>
        </w:rPr>
        <w:t>expand</w:t>
      </w:r>
      <w:r w:rsidR="00F46578" w:rsidRPr="00142110">
        <w:rPr>
          <w:rFonts w:asciiTheme="majorHAnsi" w:hAnsiTheme="majorHAnsi"/>
        </w:rPr>
        <w:t xml:space="preserve">ing </w:t>
      </w:r>
      <w:r w:rsidR="00A2788B">
        <w:rPr>
          <w:rFonts w:asciiTheme="majorHAnsi" w:hAnsiTheme="majorHAnsi"/>
        </w:rPr>
        <w:t>our</w:t>
      </w:r>
      <w:r w:rsidR="00F46578" w:rsidRPr="00142110">
        <w:rPr>
          <w:rFonts w:asciiTheme="majorHAnsi" w:hAnsiTheme="majorHAnsi"/>
        </w:rPr>
        <w:t xml:space="preserve"> cleaning procedures to meet </w:t>
      </w:r>
      <w:r w:rsidR="00A2788B">
        <w:rPr>
          <w:rFonts w:asciiTheme="majorHAnsi" w:hAnsiTheme="majorHAnsi"/>
        </w:rPr>
        <w:t>COVID-</w:t>
      </w:r>
      <w:r w:rsidR="00F46578" w:rsidRPr="00142110">
        <w:rPr>
          <w:rFonts w:asciiTheme="majorHAnsi" w:hAnsiTheme="majorHAnsi"/>
        </w:rPr>
        <w:t>safe re</w:t>
      </w:r>
      <w:r w:rsidR="00A2788B">
        <w:rPr>
          <w:rFonts w:asciiTheme="majorHAnsi" w:hAnsiTheme="majorHAnsi"/>
        </w:rPr>
        <w:t>quirements</w:t>
      </w:r>
      <w:r w:rsidR="003356DE" w:rsidRPr="00142110">
        <w:rPr>
          <w:rFonts w:asciiTheme="majorHAnsi" w:hAnsiTheme="majorHAnsi"/>
        </w:rPr>
        <w:t>. We</w:t>
      </w:r>
      <w:r w:rsidR="00F46578" w:rsidRPr="00142110">
        <w:rPr>
          <w:rFonts w:asciiTheme="majorHAnsi" w:hAnsiTheme="majorHAnsi"/>
        </w:rPr>
        <w:t xml:space="preserve"> also had to</w:t>
      </w:r>
      <w:r w:rsidR="00462E02" w:rsidRPr="00142110">
        <w:rPr>
          <w:rFonts w:asciiTheme="majorHAnsi" w:hAnsiTheme="majorHAnsi"/>
        </w:rPr>
        <w:t xml:space="preserve"> </w:t>
      </w:r>
      <w:r w:rsidR="00E9694F" w:rsidRPr="00142110">
        <w:rPr>
          <w:rFonts w:asciiTheme="majorHAnsi" w:hAnsiTheme="majorHAnsi"/>
        </w:rPr>
        <w:t>c</w:t>
      </w:r>
      <w:r w:rsidR="00462E02" w:rsidRPr="00142110">
        <w:rPr>
          <w:rFonts w:asciiTheme="majorHAnsi" w:hAnsiTheme="majorHAnsi"/>
        </w:rPr>
        <w:t xml:space="preserve">ancel all workshops and community engagement </w:t>
      </w:r>
      <w:r w:rsidR="00F46578" w:rsidRPr="00142110">
        <w:rPr>
          <w:rFonts w:asciiTheme="majorHAnsi" w:hAnsiTheme="majorHAnsi"/>
        </w:rPr>
        <w:t xml:space="preserve">activities for the interim. </w:t>
      </w:r>
    </w:p>
    <w:p w14:paraId="499A84DC" w14:textId="77777777" w:rsidR="003E4D70" w:rsidRPr="00142110" w:rsidRDefault="003E4D70" w:rsidP="00E4028B">
      <w:pPr>
        <w:rPr>
          <w:rFonts w:asciiTheme="majorHAnsi" w:hAnsiTheme="majorHAnsi"/>
        </w:rPr>
      </w:pPr>
    </w:p>
    <w:p w14:paraId="650C95CA" w14:textId="2E623661" w:rsidR="00084095" w:rsidRPr="00142110" w:rsidRDefault="00C76779" w:rsidP="00E4028B">
      <w:pPr>
        <w:rPr>
          <w:rFonts w:asciiTheme="majorHAnsi" w:hAnsiTheme="majorHAnsi"/>
          <w:b/>
        </w:rPr>
      </w:pPr>
      <w:r w:rsidRPr="00142110">
        <w:rPr>
          <w:rFonts w:asciiTheme="majorHAnsi" w:hAnsiTheme="majorHAnsi"/>
          <w:b/>
        </w:rPr>
        <w:t xml:space="preserve">Points for consideration </w:t>
      </w:r>
    </w:p>
    <w:p w14:paraId="4B98218D" w14:textId="7A875A32" w:rsidR="008E4CA0" w:rsidRPr="00142110" w:rsidRDefault="009908D9" w:rsidP="004F5120">
      <w:pPr>
        <w:rPr>
          <w:rFonts w:asciiTheme="majorHAnsi" w:hAnsiTheme="majorHAnsi"/>
          <w:bCs/>
        </w:rPr>
      </w:pPr>
      <w:r>
        <w:rPr>
          <w:rFonts w:asciiTheme="majorHAnsi" w:hAnsiTheme="majorHAnsi"/>
          <w:bCs/>
        </w:rPr>
        <w:t xml:space="preserve">It is well </w:t>
      </w:r>
      <w:r w:rsidR="00C76779" w:rsidRPr="00142110">
        <w:rPr>
          <w:rFonts w:asciiTheme="majorHAnsi" w:hAnsiTheme="majorHAnsi"/>
          <w:bCs/>
        </w:rPr>
        <w:t>known that online shopping has dram</w:t>
      </w:r>
      <w:r w:rsidR="00D861BF">
        <w:rPr>
          <w:rFonts w:asciiTheme="majorHAnsi" w:hAnsiTheme="majorHAnsi"/>
          <w:bCs/>
        </w:rPr>
        <w:t>atically increased since COVID-1</w:t>
      </w:r>
      <w:r w:rsidR="00C76779" w:rsidRPr="00142110">
        <w:rPr>
          <w:rFonts w:asciiTheme="majorHAnsi" w:hAnsiTheme="majorHAnsi"/>
          <w:bCs/>
        </w:rPr>
        <w:t xml:space="preserve">9. </w:t>
      </w:r>
      <w:r>
        <w:rPr>
          <w:rFonts w:asciiTheme="majorHAnsi" w:hAnsiTheme="majorHAnsi"/>
          <w:bCs/>
        </w:rPr>
        <w:t>Until recently, w</w:t>
      </w:r>
      <w:r w:rsidR="00801613" w:rsidRPr="00142110">
        <w:rPr>
          <w:rFonts w:asciiTheme="majorHAnsi" w:hAnsiTheme="majorHAnsi"/>
          <w:bCs/>
        </w:rPr>
        <w:t xml:space="preserve">e were able to provide a </w:t>
      </w:r>
      <w:r>
        <w:rPr>
          <w:rFonts w:asciiTheme="majorHAnsi" w:hAnsiTheme="majorHAnsi"/>
          <w:bCs/>
        </w:rPr>
        <w:t>modest online service, i.e. veggie boxes for collection or delivery</w:t>
      </w:r>
      <w:r w:rsidR="00801613" w:rsidRPr="00142110">
        <w:rPr>
          <w:rFonts w:asciiTheme="majorHAnsi" w:hAnsiTheme="majorHAnsi"/>
          <w:bCs/>
        </w:rPr>
        <w:t>. As</w:t>
      </w:r>
      <w:r w:rsidR="00054F3B" w:rsidRPr="00142110">
        <w:rPr>
          <w:rFonts w:asciiTheme="majorHAnsi" w:hAnsiTheme="majorHAnsi"/>
          <w:bCs/>
        </w:rPr>
        <w:t xml:space="preserve"> </w:t>
      </w:r>
      <w:r w:rsidR="00801613" w:rsidRPr="00142110">
        <w:rPr>
          <w:rFonts w:asciiTheme="majorHAnsi" w:hAnsiTheme="majorHAnsi"/>
          <w:bCs/>
        </w:rPr>
        <w:t>online competition increased</w:t>
      </w:r>
      <w:r>
        <w:rPr>
          <w:rFonts w:asciiTheme="majorHAnsi" w:hAnsiTheme="majorHAnsi"/>
          <w:bCs/>
        </w:rPr>
        <w:t xml:space="preserve"> and sales of our veggie box </w:t>
      </w:r>
      <w:r w:rsidR="00054F3B" w:rsidRPr="00142110">
        <w:rPr>
          <w:rFonts w:asciiTheme="majorHAnsi" w:hAnsiTheme="majorHAnsi"/>
          <w:bCs/>
        </w:rPr>
        <w:t>dropped</w:t>
      </w:r>
      <w:r w:rsidR="00801613" w:rsidRPr="00142110">
        <w:rPr>
          <w:rFonts w:asciiTheme="majorHAnsi" w:hAnsiTheme="majorHAnsi"/>
          <w:bCs/>
        </w:rPr>
        <w:t xml:space="preserve">, this </w:t>
      </w:r>
      <w:r>
        <w:rPr>
          <w:rFonts w:asciiTheme="majorHAnsi" w:hAnsiTheme="majorHAnsi"/>
          <w:bCs/>
        </w:rPr>
        <w:t xml:space="preserve">service was no longer </w:t>
      </w:r>
      <w:r w:rsidR="00801613" w:rsidRPr="00142110">
        <w:rPr>
          <w:rFonts w:asciiTheme="majorHAnsi" w:hAnsiTheme="majorHAnsi"/>
          <w:bCs/>
        </w:rPr>
        <w:t>a viable option</w:t>
      </w:r>
      <w:r w:rsidR="00054F3B" w:rsidRPr="00142110">
        <w:rPr>
          <w:rFonts w:asciiTheme="majorHAnsi" w:hAnsiTheme="majorHAnsi"/>
          <w:bCs/>
        </w:rPr>
        <w:t xml:space="preserve">, primarily </w:t>
      </w:r>
      <w:r>
        <w:rPr>
          <w:rFonts w:asciiTheme="majorHAnsi" w:hAnsiTheme="majorHAnsi"/>
          <w:bCs/>
        </w:rPr>
        <w:t>for</w:t>
      </w:r>
      <w:r w:rsidR="00801613" w:rsidRPr="00142110">
        <w:rPr>
          <w:rFonts w:asciiTheme="majorHAnsi" w:hAnsiTheme="majorHAnsi"/>
          <w:bCs/>
        </w:rPr>
        <w:t xml:space="preserve"> the following </w:t>
      </w:r>
      <w:r>
        <w:rPr>
          <w:rFonts w:asciiTheme="majorHAnsi" w:hAnsiTheme="majorHAnsi"/>
          <w:bCs/>
        </w:rPr>
        <w:t>reasons:</w:t>
      </w:r>
    </w:p>
    <w:p w14:paraId="60927028" w14:textId="77777777" w:rsidR="008E4CA0" w:rsidRPr="00142110" w:rsidRDefault="008E4CA0" w:rsidP="008E4CA0">
      <w:pPr>
        <w:pStyle w:val="ListParagraph"/>
        <w:ind w:left="1080"/>
        <w:rPr>
          <w:rFonts w:asciiTheme="majorHAnsi" w:hAnsiTheme="majorHAnsi"/>
          <w:bCs/>
        </w:rPr>
      </w:pPr>
    </w:p>
    <w:p w14:paraId="2FF1F54C" w14:textId="5EEEC834" w:rsidR="00801613" w:rsidRPr="00142110" w:rsidRDefault="009908D9" w:rsidP="00EC5BBC">
      <w:pPr>
        <w:pStyle w:val="ListParagraph"/>
        <w:numPr>
          <w:ilvl w:val="0"/>
          <w:numId w:val="20"/>
        </w:numPr>
        <w:rPr>
          <w:rFonts w:asciiTheme="majorHAnsi" w:hAnsiTheme="majorHAnsi"/>
          <w:bCs/>
        </w:rPr>
      </w:pPr>
      <w:r>
        <w:rPr>
          <w:rFonts w:asciiTheme="majorHAnsi" w:hAnsiTheme="majorHAnsi"/>
          <w:bCs/>
        </w:rPr>
        <w:t>Our</w:t>
      </w:r>
      <w:r w:rsidR="00801613" w:rsidRPr="00142110">
        <w:rPr>
          <w:rFonts w:asciiTheme="majorHAnsi" w:hAnsiTheme="majorHAnsi"/>
          <w:bCs/>
        </w:rPr>
        <w:t xml:space="preserve"> </w:t>
      </w:r>
      <w:r w:rsidR="00EC5BBC" w:rsidRPr="00142110">
        <w:rPr>
          <w:rFonts w:asciiTheme="majorHAnsi" w:hAnsiTheme="majorHAnsi"/>
          <w:bCs/>
        </w:rPr>
        <w:t xml:space="preserve">premises are too small to </w:t>
      </w:r>
      <w:r w:rsidR="008E4CA0" w:rsidRPr="00142110">
        <w:rPr>
          <w:rFonts w:asciiTheme="majorHAnsi" w:hAnsiTheme="majorHAnsi"/>
          <w:bCs/>
        </w:rPr>
        <w:t>pack and keep orders</w:t>
      </w:r>
      <w:r w:rsidR="004B317A">
        <w:rPr>
          <w:rFonts w:asciiTheme="majorHAnsi" w:hAnsiTheme="majorHAnsi"/>
          <w:bCs/>
        </w:rPr>
        <w:t>.</w:t>
      </w:r>
      <w:r w:rsidR="00232324" w:rsidRPr="00142110">
        <w:rPr>
          <w:rFonts w:asciiTheme="majorHAnsi" w:hAnsiTheme="majorHAnsi"/>
          <w:bCs/>
        </w:rPr>
        <w:t xml:space="preserve"> </w:t>
      </w:r>
    </w:p>
    <w:p w14:paraId="188F4E53" w14:textId="5D4E32BB" w:rsidR="00EC5BBC" w:rsidRPr="00142110" w:rsidRDefault="00EC5BBC" w:rsidP="00EC5BBC">
      <w:pPr>
        <w:pStyle w:val="ListParagraph"/>
        <w:numPr>
          <w:ilvl w:val="0"/>
          <w:numId w:val="20"/>
        </w:numPr>
        <w:rPr>
          <w:rFonts w:asciiTheme="majorHAnsi" w:hAnsiTheme="majorHAnsi"/>
          <w:bCs/>
        </w:rPr>
      </w:pPr>
      <w:r w:rsidRPr="00142110">
        <w:rPr>
          <w:rFonts w:asciiTheme="majorHAnsi" w:hAnsiTheme="majorHAnsi"/>
          <w:bCs/>
        </w:rPr>
        <w:t>We do not have a cool room to keep veggie boxes fresh</w:t>
      </w:r>
      <w:r w:rsidR="004B317A">
        <w:rPr>
          <w:rFonts w:asciiTheme="majorHAnsi" w:hAnsiTheme="majorHAnsi"/>
          <w:bCs/>
        </w:rPr>
        <w:t>.</w:t>
      </w:r>
      <w:r w:rsidRPr="00142110">
        <w:rPr>
          <w:rFonts w:asciiTheme="majorHAnsi" w:hAnsiTheme="majorHAnsi"/>
          <w:bCs/>
        </w:rPr>
        <w:t xml:space="preserve"> </w:t>
      </w:r>
    </w:p>
    <w:p w14:paraId="29D0F256" w14:textId="1BFD0BCC" w:rsidR="00EC5BBC" w:rsidRPr="00142110" w:rsidRDefault="00EC5BBC" w:rsidP="00EC5BBC">
      <w:pPr>
        <w:pStyle w:val="ListParagraph"/>
        <w:numPr>
          <w:ilvl w:val="0"/>
          <w:numId w:val="20"/>
        </w:numPr>
        <w:rPr>
          <w:rFonts w:asciiTheme="majorHAnsi" w:hAnsiTheme="majorHAnsi"/>
          <w:bCs/>
        </w:rPr>
      </w:pPr>
      <w:r w:rsidRPr="00142110">
        <w:rPr>
          <w:rFonts w:asciiTheme="majorHAnsi" w:hAnsiTheme="majorHAnsi"/>
          <w:bCs/>
        </w:rPr>
        <w:t>The service require</w:t>
      </w:r>
      <w:r w:rsidR="009908D9">
        <w:rPr>
          <w:rFonts w:asciiTheme="majorHAnsi" w:hAnsiTheme="majorHAnsi"/>
          <w:bCs/>
        </w:rPr>
        <w:t>d</w:t>
      </w:r>
      <w:r w:rsidRPr="00142110">
        <w:rPr>
          <w:rFonts w:asciiTheme="majorHAnsi" w:hAnsiTheme="majorHAnsi"/>
          <w:bCs/>
        </w:rPr>
        <w:t xml:space="preserve"> extra </w:t>
      </w:r>
      <w:r w:rsidR="00C36D2A" w:rsidRPr="00142110">
        <w:rPr>
          <w:rFonts w:asciiTheme="majorHAnsi" w:hAnsiTheme="majorHAnsi"/>
          <w:bCs/>
        </w:rPr>
        <w:t>co</w:t>
      </w:r>
      <w:r w:rsidR="009908D9">
        <w:rPr>
          <w:rFonts w:asciiTheme="majorHAnsi" w:hAnsiTheme="majorHAnsi"/>
          <w:bCs/>
        </w:rPr>
        <w:t>-ordination by staff</w:t>
      </w:r>
      <w:r w:rsidR="003E4D70" w:rsidRPr="00142110">
        <w:rPr>
          <w:rFonts w:asciiTheme="majorHAnsi" w:hAnsiTheme="majorHAnsi"/>
          <w:bCs/>
        </w:rPr>
        <w:t xml:space="preserve">, </w:t>
      </w:r>
      <w:r w:rsidR="009908D9">
        <w:rPr>
          <w:rFonts w:asciiTheme="majorHAnsi" w:hAnsiTheme="majorHAnsi"/>
          <w:bCs/>
        </w:rPr>
        <w:t>which was</w:t>
      </w:r>
      <w:r w:rsidRPr="00142110">
        <w:rPr>
          <w:rFonts w:asciiTheme="majorHAnsi" w:hAnsiTheme="majorHAnsi"/>
          <w:bCs/>
        </w:rPr>
        <w:t xml:space="preserve"> not affordable in our current position</w:t>
      </w:r>
      <w:r w:rsidR="004B317A">
        <w:rPr>
          <w:rFonts w:asciiTheme="majorHAnsi" w:hAnsiTheme="majorHAnsi"/>
          <w:bCs/>
        </w:rPr>
        <w:t>.</w:t>
      </w:r>
      <w:r w:rsidRPr="00142110">
        <w:rPr>
          <w:rFonts w:asciiTheme="majorHAnsi" w:hAnsiTheme="majorHAnsi"/>
          <w:bCs/>
        </w:rPr>
        <w:t xml:space="preserve"> </w:t>
      </w:r>
    </w:p>
    <w:p w14:paraId="728B0CE8" w14:textId="139246C3" w:rsidR="00186B1E" w:rsidRPr="00142110" w:rsidRDefault="00023DC6" w:rsidP="0054245F">
      <w:pPr>
        <w:pStyle w:val="ListParagraph"/>
        <w:numPr>
          <w:ilvl w:val="0"/>
          <w:numId w:val="20"/>
        </w:numPr>
        <w:rPr>
          <w:rFonts w:asciiTheme="majorHAnsi" w:hAnsiTheme="majorHAnsi"/>
          <w:b/>
        </w:rPr>
      </w:pPr>
      <w:r w:rsidRPr="00142110">
        <w:rPr>
          <w:rFonts w:asciiTheme="majorHAnsi" w:hAnsiTheme="majorHAnsi"/>
          <w:bCs/>
        </w:rPr>
        <w:t>Other online providers</w:t>
      </w:r>
      <w:r w:rsidR="009908D9">
        <w:rPr>
          <w:rFonts w:asciiTheme="majorHAnsi" w:hAnsiTheme="majorHAnsi"/>
          <w:bCs/>
        </w:rPr>
        <w:t xml:space="preserve"> (our competition)</w:t>
      </w:r>
      <w:r w:rsidRPr="00142110">
        <w:rPr>
          <w:rFonts w:asciiTheme="majorHAnsi" w:hAnsiTheme="majorHAnsi"/>
          <w:bCs/>
        </w:rPr>
        <w:t xml:space="preserve"> can provide a much </w:t>
      </w:r>
      <w:r w:rsidR="009908D9">
        <w:rPr>
          <w:rFonts w:asciiTheme="majorHAnsi" w:hAnsiTheme="majorHAnsi"/>
          <w:bCs/>
        </w:rPr>
        <w:t>more comprehensive</w:t>
      </w:r>
      <w:r w:rsidR="00F46578" w:rsidRPr="00142110">
        <w:rPr>
          <w:rFonts w:asciiTheme="majorHAnsi" w:hAnsiTheme="majorHAnsi"/>
          <w:bCs/>
        </w:rPr>
        <w:t xml:space="preserve"> </w:t>
      </w:r>
      <w:r w:rsidRPr="00142110">
        <w:rPr>
          <w:rFonts w:asciiTheme="majorHAnsi" w:hAnsiTheme="majorHAnsi"/>
          <w:bCs/>
        </w:rPr>
        <w:t>service</w:t>
      </w:r>
      <w:r w:rsidR="009908D9">
        <w:rPr>
          <w:rFonts w:asciiTheme="majorHAnsi" w:hAnsiTheme="majorHAnsi"/>
          <w:bCs/>
        </w:rPr>
        <w:t>.</w:t>
      </w:r>
    </w:p>
    <w:p w14:paraId="202A7263" w14:textId="77777777" w:rsidR="00023DC6" w:rsidRPr="00142110" w:rsidRDefault="00023DC6" w:rsidP="00023DC6">
      <w:pPr>
        <w:pStyle w:val="ListParagraph"/>
        <w:ind w:left="1440"/>
        <w:rPr>
          <w:rFonts w:asciiTheme="majorHAnsi" w:hAnsiTheme="majorHAnsi"/>
          <w:b/>
        </w:rPr>
      </w:pPr>
    </w:p>
    <w:p w14:paraId="5A122EC2" w14:textId="69DF9261" w:rsidR="00DF5E2A" w:rsidRPr="00142110" w:rsidRDefault="00C36D2A" w:rsidP="00C36D2A">
      <w:pPr>
        <w:rPr>
          <w:rFonts w:asciiTheme="majorHAnsi" w:hAnsiTheme="majorHAnsi"/>
          <w:bCs/>
        </w:rPr>
      </w:pPr>
      <w:r w:rsidRPr="00142110">
        <w:rPr>
          <w:rFonts w:asciiTheme="majorHAnsi" w:hAnsiTheme="majorHAnsi"/>
          <w:bCs/>
        </w:rPr>
        <w:lastRenderedPageBreak/>
        <w:t xml:space="preserve">If we </w:t>
      </w:r>
      <w:r w:rsidR="00D96584">
        <w:rPr>
          <w:rFonts w:asciiTheme="majorHAnsi" w:hAnsiTheme="majorHAnsi"/>
          <w:bCs/>
        </w:rPr>
        <w:t>do</w:t>
      </w:r>
      <w:r w:rsidR="00851209" w:rsidRPr="00142110">
        <w:rPr>
          <w:rFonts w:asciiTheme="majorHAnsi" w:hAnsiTheme="majorHAnsi"/>
          <w:bCs/>
        </w:rPr>
        <w:t xml:space="preserve"> </w:t>
      </w:r>
      <w:r w:rsidRPr="00142110">
        <w:rPr>
          <w:rFonts w:asciiTheme="majorHAnsi" w:hAnsiTheme="majorHAnsi"/>
          <w:bCs/>
        </w:rPr>
        <w:t xml:space="preserve">decide to </w:t>
      </w:r>
      <w:r w:rsidR="00D96584">
        <w:rPr>
          <w:rFonts w:asciiTheme="majorHAnsi" w:hAnsiTheme="majorHAnsi"/>
          <w:bCs/>
        </w:rPr>
        <w:t>revisit</w:t>
      </w:r>
      <w:r w:rsidRPr="00142110">
        <w:rPr>
          <w:rFonts w:asciiTheme="majorHAnsi" w:hAnsiTheme="majorHAnsi"/>
          <w:bCs/>
        </w:rPr>
        <w:t xml:space="preserve"> online </w:t>
      </w:r>
      <w:r w:rsidR="00054F3B" w:rsidRPr="00142110">
        <w:rPr>
          <w:rFonts w:asciiTheme="majorHAnsi" w:hAnsiTheme="majorHAnsi"/>
          <w:bCs/>
        </w:rPr>
        <w:t>store</w:t>
      </w:r>
      <w:r w:rsidRPr="00142110">
        <w:rPr>
          <w:rFonts w:asciiTheme="majorHAnsi" w:hAnsiTheme="majorHAnsi"/>
          <w:bCs/>
        </w:rPr>
        <w:t xml:space="preserve"> </w:t>
      </w:r>
      <w:r w:rsidR="00D96584">
        <w:rPr>
          <w:rFonts w:asciiTheme="majorHAnsi" w:hAnsiTheme="majorHAnsi"/>
          <w:bCs/>
        </w:rPr>
        <w:t>options</w:t>
      </w:r>
      <w:r w:rsidRPr="00142110">
        <w:rPr>
          <w:rFonts w:asciiTheme="majorHAnsi" w:hAnsiTheme="majorHAnsi"/>
          <w:bCs/>
        </w:rPr>
        <w:t xml:space="preserve">, </w:t>
      </w:r>
      <w:r w:rsidR="00A508A2">
        <w:rPr>
          <w:rFonts w:asciiTheme="majorHAnsi" w:hAnsiTheme="majorHAnsi"/>
          <w:bCs/>
        </w:rPr>
        <w:t>i</w:t>
      </w:r>
      <w:r w:rsidR="00A508A2" w:rsidRPr="00142110">
        <w:rPr>
          <w:rFonts w:asciiTheme="majorHAnsi" w:hAnsiTheme="majorHAnsi"/>
          <w:bCs/>
        </w:rPr>
        <w:t>n addition to the n</w:t>
      </w:r>
      <w:r w:rsidR="00A508A2">
        <w:rPr>
          <w:rFonts w:asciiTheme="majorHAnsi" w:hAnsiTheme="majorHAnsi"/>
          <w:bCs/>
        </w:rPr>
        <w:t xml:space="preserve">eed for larger premises, which are not currently affordable, </w:t>
      </w:r>
      <w:r w:rsidRPr="00142110">
        <w:rPr>
          <w:rFonts w:asciiTheme="majorHAnsi" w:hAnsiTheme="majorHAnsi"/>
          <w:bCs/>
        </w:rPr>
        <w:t xml:space="preserve">there </w:t>
      </w:r>
      <w:r w:rsidR="00A508A2">
        <w:rPr>
          <w:rFonts w:asciiTheme="majorHAnsi" w:hAnsiTheme="majorHAnsi"/>
          <w:bCs/>
        </w:rPr>
        <w:t>is another point</w:t>
      </w:r>
      <w:r w:rsidR="007120B4" w:rsidRPr="00142110">
        <w:rPr>
          <w:rFonts w:asciiTheme="majorHAnsi" w:hAnsiTheme="majorHAnsi"/>
          <w:bCs/>
        </w:rPr>
        <w:t xml:space="preserve"> to consider</w:t>
      </w:r>
      <w:r w:rsidR="00A508A2">
        <w:rPr>
          <w:rFonts w:asciiTheme="majorHAnsi" w:hAnsiTheme="majorHAnsi"/>
          <w:bCs/>
        </w:rPr>
        <w:t>,</w:t>
      </w:r>
      <w:r w:rsidR="007120B4" w:rsidRPr="00142110">
        <w:rPr>
          <w:rFonts w:asciiTheme="majorHAnsi" w:hAnsiTheme="majorHAnsi"/>
          <w:bCs/>
        </w:rPr>
        <w:t xml:space="preserve"> </w:t>
      </w:r>
      <w:r w:rsidR="00A508A2">
        <w:rPr>
          <w:rFonts w:asciiTheme="majorHAnsi" w:hAnsiTheme="majorHAnsi"/>
          <w:bCs/>
        </w:rPr>
        <w:t>namely</w:t>
      </w:r>
      <w:r w:rsidR="007120B4" w:rsidRPr="00142110">
        <w:rPr>
          <w:rFonts w:asciiTheme="majorHAnsi" w:hAnsiTheme="majorHAnsi"/>
          <w:bCs/>
        </w:rPr>
        <w:t xml:space="preserve"> t</w:t>
      </w:r>
      <w:r w:rsidR="00D96584">
        <w:rPr>
          <w:rFonts w:asciiTheme="majorHAnsi" w:hAnsiTheme="majorHAnsi"/>
          <w:bCs/>
        </w:rPr>
        <w:t xml:space="preserve">he </w:t>
      </w:r>
      <w:r w:rsidR="00A508A2">
        <w:rPr>
          <w:rFonts w:asciiTheme="majorHAnsi" w:hAnsiTheme="majorHAnsi"/>
          <w:bCs/>
        </w:rPr>
        <w:t xml:space="preserve">difficulty in providing </w:t>
      </w:r>
      <w:r w:rsidR="00D96584">
        <w:rPr>
          <w:rFonts w:asciiTheme="majorHAnsi" w:hAnsiTheme="majorHAnsi"/>
          <w:bCs/>
        </w:rPr>
        <w:t>package-</w:t>
      </w:r>
      <w:r w:rsidR="007120B4" w:rsidRPr="00142110">
        <w:rPr>
          <w:rFonts w:asciiTheme="majorHAnsi" w:hAnsiTheme="majorHAnsi"/>
          <w:bCs/>
        </w:rPr>
        <w:t>free products</w:t>
      </w:r>
      <w:r w:rsidR="00A508A2">
        <w:rPr>
          <w:rFonts w:asciiTheme="majorHAnsi" w:hAnsiTheme="majorHAnsi"/>
          <w:bCs/>
        </w:rPr>
        <w:t>,</w:t>
      </w:r>
      <w:r w:rsidR="004B317A">
        <w:rPr>
          <w:rFonts w:asciiTheme="majorHAnsi" w:hAnsiTheme="majorHAnsi"/>
          <w:bCs/>
        </w:rPr>
        <w:t xml:space="preserve"> which is one of the C</w:t>
      </w:r>
      <w:r w:rsidR="007120B4" w:rsidRPr="00142110">
        <w:rPr>
          <w:rFonts w:asciiTheme="majorHAnsi" w:hAnsiTheme="majorHAnsi"/>
          <w:bCs/>
        </w:rPr>
        <w:t xml:space="preserve">o-op’s main values. </w:t>
      </w:r>
    </w:p>
    <w:p w14:paraId="5B2FC7CA" w14:textId="53106AAC" w:rsidR="00EA7451" w:rsidRPr="00142110" w:rsidRDefault="00EA7451" w:rsidP="00C36D2A">
      <w:pPr>
        <w:rPr>
          <w:rFonts w:asciiTheme="majorHAnsi" w:hAnsiTheme="majorHAnsi"/>
          <w:bCs/>
        </w:rPr>
      </w:pPr>
    </w:p>
    <w:p w14:paraId="37D91D9B" w14:textId="36E90604" w:rsidR="00EA7451" w:rsidRDefault="004D5A91" w:rsidP="00C36D2A">
      <w:pPr>
        <w:rPr>
          <w:rFonts w:asciiTheme="majorHAnsi" w:hAnsiTheme="majorHAnsi"/>
          <w:bCs/>
        </w:rPr>
      </w:pPr>
      <w:r w:rsidRPr="00142110">
        <w:rPr>
          <w:rFonts w:asciiTheme="majorHAnsi" w:hAnsiTheme="majorHAnsi"/>
          <w:bCs/>
        </w:rPr>
        <w:t xml:space="preserve">The most sensible </w:t>
      </w:r>
      <w:r w:rsidR="00BA1D8B" w:rsidRPr="00142110">
        <w:rPr>
          <w:rFonts w:asciiTheme="majorHAnsi" w:hAnsiTheme="majorHAnsi"/>
          <w:bCs/>
        </w:rPr>
        <w:t xml:space="preserve">way forward </w:t>
      </w:r>
      <w:r w:rsidRPr="00142110">
        <w:rPr>
          <w:rFonts w:asciiTheme="majorHAnsi" w:hAnsiTheme="majorHAnsi"/>
          <w:bCs/>
        </w:rPr>
        <w:t>at this point</w:t>
      </w:r>
      <w:r w:rsidR="00317196" w:rsidRPr="00142110">
        <w:rPr>
          <w:rFonts w:asciiTheme="majorHAnsi" w:hAnsiTheme="majorHAnsi"/>
          <w:bCs/>
        </w:rPr>
        <w:t>,</w:t>
      </w:r>
      <w:r w:rsidRPr="00142110">
        <w:rPr>
          <w:rFonts w:asciiTheme="majorHAnsi" w:hAnsiTheme="majorHAnsi"/>
          <w:bCs/>
        </w:rPr>
        <w:t xml:space="preserve"> </w:t>
      </w:r>
      <w:r w:rsidR="006069B5">
        <w:rPr>
          <w:rFonts w:asciiTheme="majorHAnsi" w:hAnsiTheme="majorHAnsi"/>
          <w:bCs/>
        </w:rPr>
        <w:t>i</w:t>
      </w:r>
      <w:r w:rsidR="006069B5" w:rsidRPr="00142110">
        <w:rPr>
          <w:rFonts w:asciiTheme="majorHAnsi" w:hAnsiTheme="majorHAnsi"/>
          <w:bCs/>
        </w:rPr>
        <w:t xml:space="preserve">n addition to continuing to diversify </w:t>
      </w:r>
      <w:r w:rsidR="006069B5">
        <w:rPr>
          <w:rFonts w:asciiTheme="majorHAnsi" w:hAnsiTheme="majorHAnsi"/>
          <w:bCs/>
        </w:rPr>
        <w:t xml:space="preserve">product </w:t>
      </w:r>
      <w:r w:rsidR="006069B5" w:rsidRPr="00142110">
        <w:rPr>
          <w:rFonts w:asciiTheme="majorHAnsi" w:hAnsiTheme="majorHAnsi"/>
          <w:bCs/>
        </w:rPr>
        <w:t xml:space="preserve">ranges. </w:t>
      </w:r>
      <w:proofErr w:type="gramStart"/>
      <w:r w:rsidRPr="00142110">
        <w:rPr>
          <w:rFonts w:asciiTheme="majorHAnsi" w:hAnsiTheme="majorHAnsi"/>
          <w:bCs/>
        </w:rPr>
        <w:t>would</w:t>
      </w:r>
      <w:proofErr w:type="gramEnd"/>
      <w:r w:rsidRPr="00142110">
        <w:rPr>
          <w:rFonts w:asciiTheme="majorHAnsi" w:hAnsiTheme="majorHAnsi"/>
          <w:bCs/>
        </w:rPr>
        <w:t xml:space="preserve"> be to </w:t>
      </w:r>
      <w:r w:rsidR="006069B5">
        <w:rPr>
          <w:rFonts w:asciiTheme="majorHAnsi" w:hAnsiTheme="majorHAnsi"/>
          <w:bCs/>
        </w:rPr>
        <w:t>maintain</w:t>
      </w:r>
      <w:r w:rsidRPr="00142110">
        <w:rPr>
          <w:rFonts w:asciiTheme="majorHAnsi" w:hAnsiTheme="majorHAnsi"/>
          <w:bCs/>
        </w:rPr>
        <w:t xml:space="preserve"> our current </w:t>
      </w:r>
      <w:r w:rsidR="00317196" w:rsidRPr="00142110">
        <w:rPr>
          <w:rFonts w:asciiTheme="majorHAnsi" w:hAnsiTheme="majorHAnsi"/>
          <w:bCs/>
        </w:rPr>
        <w:t>strategy</w:t>
      </w:r>
      <w:r w:rsidRPr="00142110">
        <w:rPr>
          <w:rFonts w:asciiTheme="majorHAnsi" w:hAnsiTheme="majorHAnsi"/>
          <w:bCs/>
        </w:rPr>
        <w:t xml:space="preserve"> of reducing </w:t>
      </w:r>
      <w:r w:rsidR="00317196" w:rsidRPr="00142110">
        <w:rPr>
          <w:rFonts w:asciiTheme="majorHAnsi" w:hAnsiTheme="majorHAnsi"/>
          <w:bCs/>
        </w:rPr>
        <w:t>operational costs</w:t>
      </w:r>
      <w:r w:rsidR="006069B5">
        <w:rPr>
          <w:rFonts w:asciiTheme="majorHAnsi" w:hAnsiTheme="majorHAnsi"/>
          <w:bCs/>
        </w:rPr>
        <w:t>,</w:t>
      </w:r>
      <w:r w:rsidR="00891F3C" w:rsidRPr="00142110">
        <w:rPr>
          <w:rFonts w:asciiTheme="majorHAnsi" w:hAnsiTheme="majorHAnsi"/>
          <w:bCs/>
        </w:rPr>
        <w:t xml:space="preserve"> </w:t>
      </w:r>
      <w:r w:rsidR="00E571F1" w:rsidRPr="00142110">
        <w:rPr>
          <w:rFonts w:asciiTheme="majorHAnsi" w:hAnsiTheme="majorHAnsi"/>
          <w:bCs/>
        </w:rPr>
        <w:t xml:space="preserve">as needed, </w:t>
      </w:r>
      <w:r w:rsidR="00891F3C" w:rsidRPr="00142110">
        <w:rPr>
          <w:rFonts w:asciiTheme="majorHAnsi" w:hAnsiTheme="majorHAnsi"/>
          <w:bCs/>
        </w:rPr>
        <w:t>by increasing volunteer assistance</w:t>
      </w:r>
      <w:r w:rsidR="00E571F1" w:rsidRPr="00142110">
        <w:rPr>
          <w:rFonts w:asciiTheme="majorHAnsi" w:hAnsiTheme="majorHAnsi"/>
          <w:bCs/>
        </w:rPr>
        <w:t xml:space="preserve">. </w:t>
      </w:r>
    </w:p>
    <w:p w14:paraId="75B9DCD3" w14:textId="77777777" w:rsidR="00D151C0" w:rsidRDefault="00D151C0" w:rsidP="00C36D2A">
      <w:pPr>
        <w:rPr>
          <w:rFonts w:asciiTheme="majorHAnsi" w:hAnsiTheme="majorHAnsi"/>
          <w:bCs/>
        </w:rPr>
      </w:pPr>
    </w:p>
    <w:p w14:paraId="62D630B6" w14:textId="1EE861CA" w:rsidR="00DC46E7" w:rsidRDefault="00D151C0" w:rsidP="00C36D2A">
      <w:pPr>
        <w:rPr>
          <w:rFonts w:asciiTheme="majorHAnsi" w:hAnsiTheme="majorHAnsi"/>
          <w:bCs/>
        </w:rPr>
      </w:pPr>
      <w:r w:rsidRPr="00F772A7">
        <w:rPr>
          <w:rFonts w:asciiTheme="majorHAnsi" w:hAnsiTheme="majorHAnsi"/>
          <w:bCs/>
        </w:rPr>
        <w:t xml:space="preserve">Beside </w:t>
      </w:r>
      <w:r w:rsidR="004F5B82" w:rsidRPr="00F772A7">
        <w:rPr>
          <w:rFonts w:asciiTheme="majorHAnsi" w:hAnsiTheme="majorHAnsi"/>
          <w:bCs/>
        </w:rPr>
        <w:t xml:space="preserve">our </w:t>
      </w:r>
      <w:r w:rsidR="00DC46E7" w:rsidRPr="00F772A7">
        <w:rPr>
          <w:rFonts w:asciiTheme="majorHAnsi" w:hAnsiTheme="majorHAnsi"/>
          <w:bCs/>
        </w:rPr>
        <w:t xml:space="preserve">obvious </w:t>
      </w:r>
      <w:r w:rsidRPr="00F772A7">
        <w:rPr>
          <w:rFonts w:asciiTheme="majorHAnsi" w:hAnsiTheme="majorHAnsi"/>
          <w:bCs/>
        </w:rPr>
        <w:t xml:space="preserve">space restrictions, the building that Alfalfa House has occupied for over 30 years is becoming more </w:t>
      </w:r>
      <w:r w:rsidR="004F5B82" w:rsidRPr="00F772A7">
        <w:rPr>
          <w:rFonts w:asciiTheme="majorHAnsi" w:hAnsiTheme="majorHAnsi"/>
          <w:bCs/>
        </w:rPr>
        <w:t xml:space="preserve">and more </w:t>
      </w:r>
      <w:r w:rsidR="00DC46E7" w:rsidRPr="00F772A7">
        <w:rPr>
          <w:rFonts w:asciiTheme="majorHAnsi" w:hAnsiTheme="majorHAnsi"/>
          <w:bCs/>
        </w:rPr>
        <w:t xml:space="preserve">worn </w:t>
      </w:r>
      <w:r w:rsidRPr="00F772A7">
        <w:rPr>
          <w:rFonts w:asciiTheme="majorHAnsi" w:hAnsiTheme="majorHAnsi"/>
          <w:bCs/>
        </w:rPr>
        <w:t>around</w:t>
      </w:r>
      <w:r w:rsidR="00DC46E7" w:rsidRPr="00F772A7">
        <w:rPr>
          <w:rFonts w:asciiTheme="majorHAnsi" w:hAnsiTheme="majorHAnsi"/>
          <w:bCs/>
        </w:rPr>
        <w:t xml:space="preserve"> the edges as every year passes. Two </w:t>
      </w:r>
      <w:r w:rsidR="004F5B82" w:rsidRPr="00F772A7">
        <w:rPr>
          <w:rFonts w:asciiTheme="majorHAnsi" w:hAnsiTheme="majorHAnsi"/>
          <w:bCs/>
        </w:rPr>
        <w:t xml:space="preserve">recent </w:t>
      </w:r>
      <w:r w:rsidR="00DC46E7" w:rsidRPr="00F772A7">
        <w:rPr>
          <w:rFonts w:asciiTheme="majorHAnsi" w:hAnsiTheme="majorHAnsi"/>
          <w:bCs/>
        </w:rPr>
        <w:t xml:space="preserve">cases </w:t>
      </w:r>
      <w:r w:rsidR="004F5B82" w:rsidRPr="00F772A7">
        <w:rPr>
          <w:rFonts w:asciiTheme="majorHAnsi" w:hAnsiTheme="majorHAnsi"/>
          <w:bCs/>
        </w:rPr>
        <w:t xml:space="preserve">in point are a recurring </w:t>
      </w:r>
      <w:r w:rsidR="009618DE" w:rsidRPr="00F772A7">
        <w:rPr>
          <w:rFonts w:asciiTheme="majorHAnsi" w:hAnsiTheme="majorHAnsi"/>
          <w:bCs/>
        </w:rPr>
        <w:t xml:space="preserve">bee </w:t>
      </w:r>
      <w:r w:rsidR="00BB1119" w:rsidRPr="00F772A7">
        <w:rPr>
          <w:rFonts w:asciiTheme="majorHAnsi" w:hAnsiTheme="majorHAnsi"/>
          <w:bCs/>
        </w:rPr>
        <w:t>infestation in the ceiling (</w:t>
      </w:r>
      <w:r w:rsidR="004F5B82" w:rsidRPr="00F772A7">
        <w:rPr>
          <w:rFonts w:asciiTheme="majorHAnsi" w:hAnsiTheme="majorHAnsi"/>
          <w:bCs/>
        </w:rPr>
        <w:t>which sometimes break</w:t>
      </w:r>
      <w:r w:rsidR="009618DE" w:rsidRPr="00F772A7">
        <w:rPr>
          <w:rFonts w:asciiTheme="majorHAnsi" w:hAnsiTheme="majorHAnsi"/>
          <w:bCs/>
        </w:rPr>
        <w:t xml:space="preserve">s </w:t>
      </w:r>
      <w:r w:rsidR="00BB1119" w:rsidRPr="00F772A7">
        <w:rPr>
          <w:rFonts w:asciiTheme="majorHAnsi" w:hAnsiTheme="majorHAnsi"/>
          <w:bCs/>
        </w:rPr>
        <w:t>out into our office!),</w:t>
      </w:r>
      <w:r w:rsidR="004F5B82" w:rsidRPr="00F772A7">
        <w:rPr>
          <w:rFonts w:asciiTheme="majorHAnsi" w:hAnsiTheme="majorHAnsi"/>
          <w:bCs/>
        </w:rPr>
        <w:t xml:space="preserve"> and urgent plumbing repairs </w:t>
      </w:r>
      <w:r w:rsidR="009618DE" w:rsidRPr="00F772A7">
        <w:rPr>
          <w:rFonts w:asciiTheme="majorHAnsi" w:hAnsiTheme="majorHAnsi"/>
          <w:bCs/>
        </w:rPr>
        <w:t xml:space="preserve">that were </w:t>
      </w:r>
      <w:r w:rsidR="004F5B82" w:rsidRPr="00F772A7">
        <w:rPr>
          <w:rFonts w:asciiTheme="majorHAnsi" w:hAnsiTheme="majorHAnsi"/>
          <w:bCs/>
        </w:rPr>
        <w:t xml:space="preserve">needed to our </w:t>
      </w:r>
      <w:r w:rsidR="009618DE" w:rsidRPr="00F772A7">
        <w:rPr>
          <w:rFonts w:asciiTheme="majorHAnsi" w:hAnsiTheme="majorHAnsi"/>
          <w:bCs/>
        </w:rPr>
        <w:t>rear toilet and drainage.</w:t>
      </w:r>
    </w:p>
    <w:p w14:paraId="00454578" w14:textId="77777777" w:rsidR="004F5B82" w:rsidRDefault="004F5B82" w:rsidP="00C36D2A">
      <w:pPr>
        <w:rPr>
          <w:rFonts w:asciiTheme="majorHAnsi" w:hAnsiTheme="majorHAnsi"/>
          <w:bCs/>
        </w:rPr>
      </w:pPr>
    </w:p>
    <w:p w14:paraId="7C86B4AD" w14:textId="515DF0D7" w:rsidR="004F5B82" w:rsidRDefault="00C14A5D" w:rsidP="00C36D2A">
      <w:pPr>
        <w:rPr>
          <w:rFonts w:asciiTheme="majorHAnsi" w:hAnsiTheme="majorHAnsi"/>
          <w:bCs/>
        </w:rPr>
      </w:pPr>
      <w:r>
        <w:rPr>
          <w:rFonts w:asciiTheme="majorHAnsi" w:hAnsiTheme="majorHAnsi"/>
          <w:bCs/>
        </w:rPr>
        <w:t>E</w:t>
      </w:r>
      <w:r w:rsidR="00BB1119" w:rsidRPr="00F772A7">
        <w:rPr>
          <w:rFonts w:asciiTheme="majorHAnsi" w:hAnsiTheme="majorHAnsi"/>
          <w:bCs/>
        </w:rPr>
        <w:t>quipment maintenance issues continue to present real risks to</w:t>
      </w:r>
      <w:r w:rsidR="00514E3B" w:rsidRPr="00F772A7">
        <w:rPr>
          <w:rFonts w:asciiTheme="majorHAnsi" w:hAnsiTheme="majorHAnsi"/>
          <w:bCs/>
        </w:rPr>
        <w:t xml:space="preserve"> our daily operations, </w:t>
      </w:r>
      <w:r>
        <w:rPr>
          <w:rFonts w:asciiTheme="majorHAnsi" w:hAnsiTheme="majorHAnsi"/>
          <w:bCs/>
        </w:rPr>
        <w:t xml:space="preserve">as they </w:t>
      </w:r>
      <w:r w:rsidR="00514E3B" w:rsidRPr="00F772A7">
        <w:rPr>
          <w:rFonts w:asciiTheme="majorHAnsi" w:hAnsiTheme="majorHAnsi"/>
          <w:bCs/>
        </w:rPr>
        <w:t>can’</w:t>
      </w:r>
      <w:r w:rsidR="00BB1119" w:rsidRPr="00F772A7">
        <w:rPr>
          <w:rFonts w:asciiTheme="majorHAnsi" w:hAnsiTheme="majorHAnsi"/>
          <w:bCs/>
        </w:rPr>
        <w:t xml:space="preserve">t </w:t>
      </w:r>
      <w:r>
        <w:rPr>
          <w:rFonts w:asciiTheme="majorHAnsi" w:hAnsiTheme="majorHAnsi"/>
          <w:bCs/>
        </w:rPr>
        <w:t xml:space="preserve">always </w:t>
      </w:r>
      <w:r w:rsidR="00BB1119" w:rsidRPr="00F772A7">
        <w:rPr>
          <w:rFonts w:asciiTheme="majorHAnsi" w:hAnsiTheme="majorHAnsi"/>
          <w:bCs/>
        </w:rPr>
        <w:t>be addressed</w:t>
      </w:r>
      <w:r w:rsidR="00514E3B" w:rsidRPr="00F772A7">
        <w:rPr>
          <w:rFonts w:asciiTheme="majorHAnsi" w:hAnsiTheme="majorHAnsi"/>
          <w:bCs/>
        </w:rPr>
        <w:t xml:space="preserve"> promptly or</w:t>
      </w:r>
      <w:r w:rsidR="00BB1119" w:rsidRPr="00F772A7">
        <w:rPr>
          <w:rFonts w:asciiTheme="majorHAnsi" w:hAnsiTheme="majorHAnsi"/>
          <w:bCs/>
        </w:rPr>
        <w:t xml:space="preserve"> </w:t>
      </w:r>
      <w:r w:rsidR="00514E3B" w:rsidRPr="00F772A7">
        <w:rPr>
          <w:rFonts w:asciiTheme="majorHAnsi" w:hAnsiTheme="majorHAnsi"/>
          <w:bCs/>
        </w:rPr>
        <w:t>together, due to financial and other considerations.</w:t>
      </w:r>
      <w:r>
        <w:rPr>
          <w:rFonts w:asciiTheme="majorHAnsi" w:hAnsiTheme="majorHAnsi"/>
          <w:bCs/>
        </w:rPr>
        <w:t xml:space="preserve"> </w:t>
      </w:r>
      <w:r w:rsidRPr="00F772A7">
        <w:rPr>
          <w:rFonts w:asciiTheme="majorHAnsi" w:hAnsiTheme="majorHAnsi"/>
          <w:bCs/>
        </w:rPr>
        <w:t xml:space="preserve">I am pleased to announce </w:t>
      </w:r>
      <w:r>
        <w:rPr>
          <w:rFonts w:asciiTheme="majorHAnsi" w:hAnsiTheme="majorHAnsi"/>
          <w:bCs/>
        </w:rPr>
        <w:t xml:space="preserve">though </w:t>
      </w:r>
      <w:r w:rsidRPr="00F772A7">
        <w:rPr>
          <w:rFonts w:asciiTheme="majorHAnsi" w:hAnsiTheme="majorHAnsi"/>
          <w:bCs/>
        </w:rPr>
        <w:t>that the Members’ Council (MC) recently approved the purchase of t</w:t>
      </w:r>
      <w:r>
        <w:rPr>
          <w:rFonts w:asciiTheme="majorHAnsi" w:hAnsiTheme="majorHAnsi"/>
          <w:bCs/>
        </w:rPr>
        <w:t>wo new office computers – the company that installed them</w:t>
      </w:r>
      <w:r w:rsidRPr="00F772A7">
        <w:rPr>
          <w:rFonts w:asciiTheme="majorHAnsi" w:hAnsiTheme="majorHAnsi"/>
          <w:bCs/>
        </w:rPr>
        <w:t xml:space="preserve"> </w:t>
      </w:r>
      <w:r>
        <w:rPr>
          <w:rFonts w:asciiTheme="majorHAnsi" w:hAnsiTheme="majorHAnsi"/>
          <w:bCs/>
        </w:rPr>
        <w:t>was</w:t>
      </w:r>
      <w:r w:rsidRPr="00F772A7">
        <w:rPr>
          <w:rFonts w:asciiTheme="majorHAnsi" w:hAnsiTheme="majorHAnsi"/>
          <w:bCs/>
        </w:rPr>
        <w:t xml:space="preserve"> </w:t>
      </w:r>
      <w:r>
        <w:rPr>
          <w:rFonts w:asciiTheme="majorHAnsi" w:hAnsiTheme="majorHAnsi"/>
          <w:bCs/>
        </w:rPr>
        <w:t>also able to</w:t>
      </w:r>
      <w:r w:rsidRPr="00F772A7">
        <w:rPr>
          <w:rFonts w:asciiTheme="majorHAnsi" w:hAnsiTheme="majorHAnsi"/>
          <w:bCs/>
        </w:rPr>
        <w:t xml:space="preserve"> upgrade </w:t>
      </w:r>
      <w:r>
        <w:rPr>
          <w:rFonts w:asciiTheme="majorHAnsi" w:hAnsiTheme="majorHAnsi"/>
          <w:bCs/>
        </w:rPr>
        <w:t>the</w:t>
      </w:r>
      <w:r w:rsidRPr="00F772A7">
        <w:rPr>
          <w:rFonts w:asciiTheme="majorHAnsi" w:hAnsiTheme="majorHAnsi"/>
          <w:bCs/>
        </w:rPr>
        <w:t xml:space="preserve"> speed </w:t>
      </w:r>
      <w:r>
        <w:rPr>
          <w:rFonts w:asciiTheme="majorHAnsi" w:hAnsiTheme="majorHAnsi"/>
          <w:bCs/>
        </w:rPr>
        <w:t>of</w:t>
      </w:r>
      <w:r w:rsidRPr="00F772A7">
        <w:rPr>
          <w:rFonts w:asciiTheme="majorHAnsi" w:hAnsiTheme="majorHAnsi"/>
          <w:bCs/>
        </w:rPr>
        <w:t xml:space="preserve"> our internal communications systems</w:t>
      </w:r>
      <w:r>
        <w:rPr>
          <w:rFonts w:asciiTheme="majorHAnsi" w:hAnsiTheme="majorHAnsi"/>
          <w:bCs/>
        </w:rPr>
        <w:t xml:space="preserve"> at the same time</w:t>
      </w:r>
      <w:r w:rsidRPr="00F772A7">
        <w:rPr>
          <w:rFonts w:asciiTheme="majorHAnsi" w:hAnsiTheme="majorHAnsi"/>
          <w:bCs/>
        </w:rPr>
        <w:t>.</w:t>
      </w:r>
    </w:p>
    <w:p w14:paraId="6107E389" w14:textId="77777777" w:rsidR="009618DE" w:rsidRDefault="009618DE" w:rsidP="00C36D2A">
      <w:pPr>
        <w:rPr>
          <w:rFonts w:asciiTheme="majorHAnsi" w:hAnsiTheme="majorHAnsi"/>
          <w:bCs/>
        </w:rPr>
      </w:pPr>
    </w:p>
    <w:p w14:paraId="3F75BCE1" w14:textId="0B18FC94" w:rsidR="006625DA" w:rsidRDefault="006625DA" w:rsidP="006625DA">
      <w:pPr>
        <w:rPr>
          <w:rFonts w:asciiTheme="majorHAnsi" w:hAnsiTheme="majorHAnsi"/>
          <w:bCs/>
        </w:rPr>
      </w:pPr>
      <w:r w:rsidRPr="006625DA">
        <w:rPr>
          <w:rFonts w:asciiTheme="majorHAnsi" w:hAnsiTheme="majorHAnsi"/>
          <w:bCs/>
        </w:rPr>
        <w:t xml:space="preserve">A recent </w:t>
      </w:r>
      <w:r>
        <w:rPr>
          <w:rFonts w:asciiTheme="majorHAnsi" w:hAnsiTheme="majorHAnsi"/>
          <w:bCs/>
        </w:rPr>
        <w:t xml:space="preserve">staff </w:t>
      </w:r>
      <w:r w:rsidRPr="006625DA">
        <w:rPr>
          <w:rFonts w:asciiTheme="majorHAnsi" w:hAnsiTheme="majorHAnsi"/>
          <w:bCs/>
        </w:rPr>
        <w:t>reshuffle, following</w:t>
      </w:r>
      <w:r>
        <w:rPr>
          <w:rFonts w:asciiTheme="majorHAnsi" w:hAnsiTheme="majorHAnsi"/>
          <w:bCs/>
        </w:rPr>
        <w:t xml:space="preserve"> the departure of our Groceries Manager, Paulo Santos, has allowed us to consolidate and more tightly manage purchasing duties, as well as swap some personnel into different roles. We have also been able to employ a new Co-Manager to take up the role of front of house manager, and be responsible for more of our administrative duties and people management responsibilities. Janet </w:t>
      </w:r>
      <w:proofErr w:type="spellStart"/>
      <w:r>
        <w:rPr>
          <w:rFonts w:asciiTheme="majorHAnsi" w:hAnsiTheme="majorHAnsi"/>
          <w:bCs/>
        </w:rPr>
        <w:t>Carberry</w:t>
      </w:r>
      <w:proofErr w:type="spellEnd"/>
      <w:r w:rsidR="00A20B2E">
        <w:rPr>
          <w:rFonts w:asciiTheme="majorHAnsi" w:hAnsiTheme="majorHAnsi"/>
          <w:bCs/>
        </w:rPr>
        <w:t>,</w:t>
      </w:r>
      <w:r>
        <w:rPr>
          <w:rFonts w:asciiTheme="majorHAnsi" w:hAnsiTheme="majorHAnsi"/>
          <w:bCs/>
        </w:rPr>
        <w:t xml:space="preserve"> who comes to us with a wealth of not-for-profit experience</w:t>
      </w:r>
      <w:r w:rsidR="00A20B2E">
        <w:rPr>
          <w:rFonts w:asciiTheme="majorHAnsi" w:hAnsiTheme="majorHAnsi"/>
          <w:bCs/>
        </w:rPr>
        <w:t>,</w:t>
      </w:r>
      <w:r>
        <w:rPr>
          <w:rFonts w:asciiTheme="majorHAnsi" w:hAnsiTheme="majorHAnsi"/>
          <w:bCs/>
        </w:rPr>
        <w:t xml:space="preserve"> </w:t>
      </w:r>
      <w:r w:rsidR="00A20B2E">
        <w:rPr>
          <w:rFonts w:asciiTheme="majorHAnsi" w:hAnsiTheme="majorHAnsi"/>
          <w:bCs/>
        </w:rPr>
        <w:t xml:space="preserve">has been hired to fill this </w:t>
      </w:r>
      <w:r>
        <w:rPr>
          <w:rFonts w:asciiTheme="majorHAnsi" w:hAnsiTheme="majorHAnsi"/>
          <w:bCs/>
        </w:rPr>
        <w:t>role.</w:t>
      </w:r>
    </w:p>
    <w:p w14:paraId="5A8378C7" w14:textId="22DBE778" w:rsidR="006625DA" w:rsidRDefault="006625DA" w:rsidP="006625DA">
      <w:pPr>
        <w:rPr>
          <w:rFonts w:asciiTheme="majorHAnsi" w:hAnsiTheme="majorHAnsi"/>
          <w:b/>
          <w:bCs/>
        </w:rPr>
      </w:pPr>
      <w:r>
        <w:rPr>
          <w:rFonts w:asciiTheme="majorHAnsi" w:hAnsiTheme="majorHAnsi"/>
          <w:bCs/>
        </w:rPr>
        <w:t xml:space="preserve"> </w:t>
      </w:r>
    </w:p>
    <w:p w14:paraId="731BF0B2" w14:textId="378FDD68" w:rsidR="00A20B2E" w:rsidRDefault="006F03A3" w:rsidP="00C36D2A">
      <w:pPr>
        <w:rPr>
          <w:rFonts w:asciiTheme="majorHAnsi" w:hAnsiTheme="majorHAnsi"/>
          <w:bCs/>
        </w:rPr>
      </w:pPr>
      <w:r>
        <w:rPr>
          <w:rFonts w:asciiTheme="majorHAnsi" w:hAnsiTheme="majorHAnsi"/>
          <w:bCs/>
        </w:rPr>
        <w:t>Heartfelt thanks are due</w:t>
      </w:r>
      <w:r w:rsidR="007D0801">
        <w:rPr>
          <w:rFonts w:asciiTheme="majorHAnsi" w:hAnsiTheme="majorHAnsi"/>
          <w:bCs/>
        </w:rPr>
        <w:t xml:space="preserve"> </w:t>
      </w:r>
      <w:r>
        <w:rPr>
          <w:rFonts w:asciiTheme="majorHAnsi" w:hAnsiTheme="majorHAnsi"/>
          <w:bCs/>
        </w:rPr>
        <w:t>to</w:t>
      </w:r>
      <w:r w:rsidR="005042C0">
        <w:rPr>
          <w:rFonts w:asciiTheme="majorHAnsi" w:hAnsiTheme="majorHAnsi"/>
          <w:bCs/>
        </w:rPr>
        <w:t xml:space="preserve"> </w:t>
      </w:r>
      <w:r w:rsidR="007D0801">
        <w:rPr>
          <w:rFonts w:asciiTheme="majorHAnsi" w:hAnsiTheme="majorHAnsi"/>
          <w:bCs/>
        </w:rPr>
        <w:t xml:space="preserve">our wonderful staff, </w:t>
      </w:r>
      <w:r w:rsidR="00C61B35">
        <w:rPr>
          <w:rFonts w:asciiTheme="majorHAnsi" w:hAnsiTheme="majorHAnsi"/>
          <w:bCs/>
        </w:rPr>
        <w:t xml:space="preserve">all of </w:t>
      </w:r>
      <w:proofErr w:type="gramStart"/>
      <w:r w:rsidR="007D0801">
        <w:rPr>
          <w:rFonts w:asciiTheme="majorHAnsi" w:hAnsiTheme="majorHAnsi"/>
          <w:bCs/>
        </w:rPr>
        <w:t>who</w:t>
      </w:r>
      <w:r w:rsidR="00C61B35">
        <w:rPr>
          <w:rFonts w:asciiTheme="majorHAnsi" w:hAnsiTheme="majorHAnsi"/>
          <w:bCs/>
        </w:rPr>
        <w:t>m</w:t>
      </w:r>
      <w:proofErr w:type="gramEnd"/>
      <w:r w:rsidR="007D0801">
        <w:rPr>
          <w:rFonts w:asciiTheme="majorHAnsi" w:hAnsiTheme="majorHAnsi"/>
          <w:bCs/>
        </w:rPr>
        <w:t xml:space="preserve"> have worked extremely hard through a difficult and uncertain year – your dedication</w:t>
      </w:r>
      <w:r w:rsidR="00A20B2E">
        <w:rPr>
          <w:rFonts w:asciiTheme="majorHAnsi" w:hAnsiTheme="majorHAnsi"/>
          <w:bCs/>
        </w:rPr>
        <w:t xml:space="preserve"> and energy</w:t>
      </w:r>
      <w:r w:rsidR="007D0801">
        <w:rPr>
          <w:rFonts w:asciiTheme="majorHAnsi" w:hAnsiTheme="majorHAnsi"/>
          <w:bCs/>
        </w:rPr>
        <w:t xml:space="preserve"> is admirable! Thanks too to our</w:t>
      </w:r>
      <w:r w:rsidR="00A20B2E">
        <w:rPr>
          <w:rFonts w:asciiTheme="majorHAnsi" w:hAnsiTheme="majorHAnsi"/>
          <w:bCs/>
        </w:rPr>
        <w:t xml:space="preserve"> hard-working volunteer team, without whom we definitely couldn’t do as much as we do, and last but not least to our Members’ Council who have helped keep everyt</w:t>
      </w:r>
      <w:r w:rsidR="00486FA5">
        <w:rPr>
          <w:rFonts w:asciiTheme="majorHAnsi" w:hAnsiTheme="majorHAnsi"/>
          <w:bCs/>
        </w:rPr>
        <w:t>hing on an even keel, sharing</w:t>
      </w:r>
      <w:r w:rsidR="00A20B2E">
        <w:rPr>
          <w:rFonts w:asciiTheme="majorHAnsi" w:hAnsiTheme="majorHAnsi"/>
          <w:bCs/>
        </w:rPr>
        <w:t xml:space="preserve"> their expertise</w:t>
      </w:r>
      <w:r w:rsidR="00ED7768">
        <w:rPr>
          <w:rFonts w:asciiTheme="majorHAnsi" w:hAnsiTheme="majorHAnsi"/>
          <w:bCs/>
        </w:rPr>
        <w:t>, knowledge</w:t>
      </w:r>
      <w:r w:rsidR="005042C0">
        <w:rPr>
          <w:rFonts w:asciiTheme="majorHAnsi" w:hAnsiTheme="majorHAnsi"/>
          <w:bCs/>
        </w:rPr>
        <w:t xml:space="preserve">, </w:t>
      </w:r>
      <w:r w:rsidR="00A20B2E">
        <w:rPr>
          <w:rFonts w:asciiTheme="majorHAnsi" w:hAnsiTheme="majorHAnsi"/>
          <w:bCs/>
        </w:rPr>
        <w:t xml:space="preserve">ideas </w:t>
      </w:r>
      <w:r w:rsidR="005042C0">
        <w:rPr>
          <w:rFonts w:asciiTheme="majorHAnsi" w:hAnsiTheme="majorHAnsi"/>
          <w:bCs/>
        </w:rPr>
        <w:t xml:space="preserve">and support </w:t>
      </w:r>
      <w:r w:rsidR="00A20B2E">
        <w:rPr>
          <w:rFonts w:asciiTheme="majorHAnsi" w:hAnsiTheme="majorHAnsi"/>
          <w:bCs/>
        </w:rPr>
        <w:t>for the betterment of Alfalfa House.</w:t>
      </w:r>
    </w:p>
    <w:p w14:paraId="5653479A" w14:textId="77777777" w:rsidR="006F03A3" w:rsidRDefault="006F03A3" w:rsidP="00C36D2A">
      <w:pPr>
        <w:rPr>
          <w:rFonts w:asciiTheme="majorHAnsi" w:hAnsiTheme="majorHAnsi"/>
          <w:bCs/>
        </w:rPr>
      </w:pPr>
    </w:p>
    <w:p w14:paraId="41EF98F3" w14:textId="77777777" w:rsidR="002F2F48" w:rsidRPr="00BE1E0A" w:rsidRDefault="002F2F48" w:rsidP="002F2F48">
      <w:pPr>
        <w:rPr>
          <w:rFonts w:asciiTheme="majorHAnsi" w:hAnsiTheme="majorHAnsi"/>
          <w:bCs/>
        </w:rPr>
      </w:pPr>
      <w:bookmarkStart w:id="0" w:name="_GoBack"/>
      <w:bookmarkEnd w:id="0"/>
      <w:r w:rsidRPr="002F2F48">
        <w:rPr>
          <w:rFonts w:asciiTheme="majorHAnsi" w:hAnsiTheme="majorHAnsi"/>
          <w:bCs/>
        </w:rPr>
        <w:t xml:space="preserve">In conclusion, </w:t>
      </w:r>
      <w:r w:rsidRPr="002F2F48">
        <w:rPr>
          <w:rFonts w:asciiTheme="majorHAnsi" w:eastAsia="Times New Roman" w:hAnsiTheme="majorHAnsi" w:cs="Times New Roman"/>
        </w:rPr>
        <w:t>the Members’ Council and staff will continue to carefully monitor the Co-op’s performance over the coming months. Our first option is to achieve the shop refurbishments we need in a timely, and cost effective fashion. If this proves unviable, we may need to consider alternatives to improve our situation.</w:t>
      </w:r>
    </w:p>
    <w:p w14:paraId="7C0F7F44" w14:textId="77777777" w:rsidR="006069B5" w:rsidRDefault="006069B5" w:rsidP="00142110">
      <w:pPr>
        <w:rPr>
          <w:rFonts w:asciiTheme="majorHAnsi" w:hAnsiTheme="majorHAnsi"/>
          <w:b/>
          <w:highlight w:val="yellow"/>
        </w:rPr>
      </w:pPr>
    </w:p>
    <w:p w14:paraId="40E3DF7A" w14:textId="3F42FC34" w:rsidR="00142110" w:rsidRDefault="00D96584" w:rsidP="00142110">
      <w:pPr>
        <w:rPr>
          <w:rFonts w:asciiTheme="majorHAnsi" w:hAnsiTheme="majorHAnsi"/>
          <w:b/>
        </w:rPr>
      </w:pPr>
      <w:r w:rsidRPr="00F21C28">
        <w:rPr>
          <w:rFonts w:asciiTheme="majorHAnsi" w:hAnsiTheme="majorHAnsi"/>
          <w:b/>
        </w:rPr>
        <w:t>Allie</w:t>
      </w:r>
      <w:r w:rsidR="00142110" w:rsidRPr="00F21C28">
        <w:rPr>
          <w:rFonts w:asciiTheme="majorHAnsi" w:hAnsiTheme="majorHAnsi"/>
          <w:b/>
        </w:rPr>
        <w:t xml:space="preserve"> Cooke</w:t>
      </w:r>
    </w:p>
    <w:p w14:paraId="48DA120E" w14:textId="7D8712F7" w:rsidR="00F23CAD" w:rsidRPr="002F2F48" w:rsidRDefault="00142110" w:rsidP="00F23CAD">
      <w:pPr>
        <w:rPr>
          <w:rFonts w:asciiTheme="majorHAnsi" w:hAnsiTheme="majorHAnsi"/>
          <w:b/>
        </w:rPr>
      </w:pPr>
      <w:r w:rsidRPr="00142110">
        <w:rPr>
          <w:rFonts w:asciiTheme="majorHAnsi" w:hAnsiTheme="majorHAnsi"/>
          <w:b/>
        </w:rPr>
        <w:t xml:space="preserve">Manager </w:t>
      </w:r>
    </w:p>
    <w:sectPr w:rsidR="00F23CAD" w:rsidRPr="002F2F48" w:rsidSect="00086DA9">
      <w:pgSz w:w="11900" w:h="16840"/>
      <w:pgMar w:top="709" w:right="1077" w:bottom="709"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D02"/>
    <w:multiLevelType w:val="hybridMultilevel"/>
    <w:tmpl w:val="4A08882E"/>
    <w:lvl w:ilvl="0" w:tplc="04090001">
      <w:start w:val="1"/>
      <w:numFmt w:val="bullet"/>
      <w:lvlText w:val=""/>
      <w:lvlJc w:val="left"/>
      <w:pPr>
        <w:ind w:left="1380" w:hanging="360"/>
      </w:pPr>
      <w:rPr>
        <w:rFonts w:ascii="Symbol" w:hAnsi="Symbol"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nsid w:val="04137E7F"/>
    <w:multiLevelType w:val="hybridMultilevel"/>
    <w:tmpl w:val="5F1AF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805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290102"/>
    <w:multiLevelType w:val="hybridMultilevel"/>
    <w:tmpl w:val="902EDE9A"/>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1C330129"/>
    <w:multiLevelType w:val="hybridMultilevel"/>
    <w:tmpl w:val="815C1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A06C3"/>
    <w:multiLevelType w:val="hybridMultilevel"/>
    <w:tmpl w:val="1098E23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D5711E6"/>
    <w:multiLevelType w:val="hybridMultilevel"/>
    <w:tmpl w:val="C7768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A532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871FCA"/>
    <w:multiLevelType w:val="hybridMultilevel"/>
    <w:tmpl w:val="A4AE4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6512D3"/>
    <w:multiLevelType w:val="hybridMultilevel"/>
    <w:tmpl w:val="D9A0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581A13"/>
    <w:multiLevelType w:val="hybridMultilevel"/>
    <w:tmpl w:val="6A743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67E089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B7A40F7"/>
    <w:multiLevelType w:val="hybridMultilevel"/>
    <w:tmpl w:val="242886BE"/>
    <w:lvl w:ilvl="0" w:tplc="04090013">
      <w:start w:val="1"/>
      <w:numFmt w:val="upperRoman"/>
      <w:lvlText w:val="%1."/>
      <w:lvlJc w:val="righ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3">
    <w:nsid w:val="4D3B2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07C74A2"/>
    <w:multiLevelType w:val="hybridMultilevel"/>
    <w:tmpl w:val="6ED20BE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nsid w:val="57E8225D"/>
    <w:multiLevelType w:val="hybridMultilevel"/>
    <w:tmpl w:val="9B1A9F5C"/>
    <w:lvl w:ilvl="0" w:tplc="526C686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587A1C14"/>
    <w:multiLevelType w:val="hybridMultilevel"/>
    <w:tmpl w:val="7BF4E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630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D8560AC"/>
    <w:multiLevelType w:val="hybridMultilevel"/>
    <w:tmpl w:val="553AE7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DF63EB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485529C"/>
    <w:multiLevelType w:val="hybridMultilevel"/>
    <w:tmpl w:val="9B42C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4"/>
  </w:num>
  <w:num w:numId="4">
    <w:abstractNumId w:val="9"/>
  </w:num>
  <w:num w:numId="5">
    <w:abstractNumId w:val="16"/>
  </w:num>
  <w:num w:numId="6">
    <w:abstractNumId w:val="1"/>
  </w:num>
  <w:num w:numId="7">
    <w:abstractNumId w:val="4"/>
  </w:num>
  <w:num w:numId="8">
    <w:abstractNumId w:val="20"/>
  </w:num>
  <w:num w:numId="9">
    <w:abstractNumId w:val="17"/>
  </w:num>
  <w:num w:numId="10">
    <w:abstractNumId w:val="2"/>
  </w:num>
  <w:num w:numId="11">
    <w:abstractNumId w:val="12"/>
  </w:num>
  <w:num w:numId="12">
    <w:abstractNumId w:val="0"/>
  </w:num>
  <w:num w:numId="13">
    <w:abstractNumId w:val="10"/>
  </w:num>
  <w:num w:numId="14">
    <w:abstractNumId w:val="18"/>
  </w:num>
  <w:num w:numId="15">
    <w:abstractNumId w:val="15"/>
  </w:num>
  <w:num w:numId="16">
    <w:abstractNumId w:val="5"/>
  </w:num>
  <w:num w:numId="17">
    <w:abstractNumId w:val="7"/>
  </w:num>
  <w:num w:numId="18">
    <w:abstractNumId w:val="11"/>
  </w:num>
  <w:num w:numId="19">
    <w:abstractNumId w:val="19"/>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8F"/>
    <w:rsid w:val="00023DC6"/>
    <w:rsid w:val="00054F3B"/>
    <w:rsid w:val="00084095"/>
    <w:rsid w:val="00086DA9"/>
    <w:rsid w:val="00093AAE"/>
    <w:rsid w:val="000A258B"/>
    <w:rsid w:val="000F5595"/>
    <w:rsid w:val="00113AC1"/>
    <w:rsid w:val="0011709A"/>
    <w:rsid w:val="0013614F"/>
    <w:rsid w:val="00136280"/>
    <w:rsid w:val="00137B03"/>
    <w:rsid w:val="00142110"/>
    <w:rsid w:val="0015059F"/>
    <w:rsid w:val="0018498F"/>
    <w:rsid w:val="00186B1E"/>
    <w:rsid w:val="001903EB"/>
    <w:rsid w:val="001A37A5"/>
    <w:rsid w:val="001A3841"/>
    <w:rsid w:val="001B41C7"/>
    <w:rsid w:val="001B5F4E"/>
    <w:rsid w:val="001E3154"/>
    <w:rsid w:val="002269B1"/>
    <w:rsid w:val="00232324"/>
    <w:rsid w:val="00260933"/>
    <w:rsid w:val="00274D01"/>
    <w:rsid w:val="002C176E"/>
    <w:rsid w:val="002D79B5"/>
    <w:rsid w:val="002F2F48"/>
    <w:rsid w:val="00317196"/>
    <w:rsid w:val="003356DE"/>
    <w:rsid w:val="00374D7C"/>
    <w:rsid w:val="00395B52"/>
    <w:rsid w:val="003A28DB"/>
    <w:rsid w:val="003E4D70"/>
    <w:rsid w:val="00452BE1"/>
    <w:rsid w:val="00462E02"/>
    <w:rsid w:val="0047508B"/>
    <w:rsid w:val="00486FA5"/>
    <w:rsid w:val="00497476"/>
    <w:rsid w:val="004A4CA4"/>
    <w:rsid w:val="004A5261"/>
    <w:rsid w:val="004B317A"/>
    <w:rsid w:val="004C1E8F"/>
    <w:rsid w:val="004D5A91"/>
    <w:rsid w:val="004E29DD"/>
    <w:rsid w:val="004F5120"/>
    <w:rsid w:val="004F5B82"/>
    <w:rsid w:val="005042C0"/>
    <w:rsid w:val="00514E3B"/>
    <w:rsid w:val="0051521E"/>
    <w:rsid w:val="00532469"/>
    <w:rsid w:val="0054245F"/>
    <w:rsid w:val="00585C71"/>
    <w:rsid w:val="00596500"/>
    <w:rsid w:val="005C58B1"/>
    <w:rsid w:val="005D5300"/>
    <w:rsid w:val="005E48CA"/>
    <w:rsid w:val="005E789B"/>
    <w:rsid w:val="006069B5"/>
    <w:rsid w:val="00657B1B"/>
    <w:rsid w:val="006625DA"/>
    <w:rsid w:val="00671645"/>
    <w:rsid w:val="006719BB"/>
    <w:rsid w:val="00691B56"/>
    <w:rsid w:val="006C55FC"/>
    <w:rsid w:val="006E1EED"/>
    <w:rsid w:val="006F03A3"/>
    <w:rsid w:val="00703175"/>
    <w:rsid w:val="007120B4"/>
    <w:rsid w:val="007611AA"/>
    <w:rsid w:val="00761330"/>
    <w:rsid w:val="00761870"/>
    <w:rsid w:val="007630CA"/>
    <w:rsid w:val="007B0786"/>
    <w:rsid w:val="007B54CD"/>
    <w:rsid w:val="007D0801"/>
    <w:rsid w:val="008011A9"/>
    <w:rsid w:val="00801613"/>
    <w:rsid w:val="00831811"/>
    <w:rsid w:val="00851209"/>
    <w:rsid w:val="008841B4"/>
    <w:rsid w:val="00891F3C"/>
    <w:rsid w:val="008C6ABD"/>
    <w:rsid w:val="008D3CAF"/>
    <w:rsid w:val="008D40AC"/>
    <w:rsid w:val="008E1F54"/>
    <w:rsid w:val="008E4CA0"/>
    <w:rsid w:val="009527D1"/>
    <w:rsid w:val="009618DE"/>
    <w:rsid w:val="009725BC"/>
    <w:rsid w:val="0097412D"/>
    <w:rsid w:val="0097588B"/>
    <w:rsid w:val="009908D9"/>
    <w:rsid w:val="009B217D"/>
    <w:rsid w:val="009D7112"/>
    <w:rsid w:val="00A20B2E"/>
    <w:rsid w:val="00A23392"/>
    <w:rsid w:val="00A24C3B"/>
    <w:rsid w:val="00A2788B"/>
    <w:rsid w:val="00A457EE"/>
    <w:rsid w:val="00A508A2"/>
    <w:rsid w:val="00A96A64"/>
    <w:rsid w:val="00B22C15"/>
    <w:rsid w:val="00B33E43"/>
    <w:rsid w:val="00B379C2"/>
    <w:rsid w:val="00B37C32"/>
    <w:rsid w:val="00B961B4"/>
    <w:rsid w:val="00BA1D8B"/>
    <w:rsid w:val="00BB1119"/>
    <w:rsid w:val="00BB7F99"/>
    <w:rsid w:val="00BD7F75"/>
    <w:rsid w:val="00BE1E0A"/>
    <w:rsid w:val="00C14A5D"/>
    <w:rsid w:val="00C203BC"/>
    <w:rsid w:val="00C318C2"/>
    <w:rsid w:val="00C35BF5"/>
    <w:rsid w:val="00C36D2A"/>
    <w:rsid w:val="00C455C9"/>
    <w:rsid w:val="00C6192A"/>
    <w:rsid w:val="00C61B35"/>
    <w:rsid w:val="00C62729"/>
    <w:rsid w:val="00C649F1"/>
    <w:rsid w:val="00C7201E"/>
    <w:rsid w:val="00C76779"/>
    <w:rsid w:val="00C804DF"/>
    <w:rsid w:val="00C84FC3"/>
    <w:rsid w:val="00D03A27"/>
    <w:rsid w:val="00D14A69"/>
    <w:rsid w:val="00D151C0"/>
    <w:rsid w:val="00D415DE"/>
    <w:rsid w:val="00D52487"/>
    <w:rsid w:val="00D861BF"/>
    <w:rsid w:val="00D96584"/>
    <w:rsid w:val="00DA6EB7"/>
    <w:rsid w:val="00DC2B75"/>
    <w:rsid w:val="00DC46E7"/>
    <w:rsid w:val="00DF5E2A"/>
    <w:rsid w:val="00E4028B"/>
    <w:rsid w:val="00E55648"/>
    <w:rsid w:val="00E571F1"/>
    <w:rsid w:val="00E63C92"/>
    <w:rsid w:val="00E9694F"/>
    <w:rsid w:val="00EA310C"/>
    <w:rsid w:val="00EA7451"/>
    <w:rsid w:val="00EC5BBC"/>
    <w:rsid w:val="00ED7768"/>
    <w:rsid w:val="00EE340D"/>
    <w:rsid w:val="00EE7CA2"/>
    <w:rsid w:val="00F21C28"/>
    <w:rsid w:val="00F23CAD"/>
    <w:rsid w:val="00F452FA"/>
    <w:rsid w:val="00F46578"/>
    <w:rsid w:val="00F772A7"/>
    <w:rsid w:val="00FA6D6B"/>
    <w:rsid w:val="00FA7802"/>
    <w:rsid w:val="00FD0254"/>
    <w:rsid w:val="00FD5A47"/>
    <w:rsid w:val="00FE6E12"/>
    <w:rsid w:val="00FF0A1E"/>
    <w:rsid w:val="00FF25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4E01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B52"/>
    <w:pPr>
      <w:ind w:left="720"/>
      <w:contextualSpacing/>
    </w:pPr>
  </w:style>
  <w:style w:type="paragraph" w:styleId="BalloonText">
    <w:name w:val="Balloon Text"/>
    <w:basedOn w:val="Normal"/>
    <w:link w:val="BalloonTextChar"/>
    <w:uiPriority w:val="99"/>
    <w:semiHidden/>
    <w:unhideWhenUsed/>
    <w:rsid w:val="00FE6E12"/>
    <w:rPr>
      <w:rFonts w:ascii="Lucida Grande" w:hAnsi="Lucida Grande"/>
      <w:sz w:val="18"/>
      <w:szCs w:val="18"/>
    </w:rPr>
  </w:style>
  <w:style w:type="character" w:customStyle="1" w:styleId="BalloonTextChar">
    <w:name w:val="Balloon Text Char"/>
    <w:basedOn w:val="DefaultParagraphFont"/>
    <w:link w:val="BalloonText"/>
    <w:uiPriority w:val="99"/>
    <w:semiHidden/>
    <w:rsid w:val="00FE6E12"/>
    <w:rPr>
      <w:rFonts w:ascii="Lucida Grande" w:hAnsi="Lucida Grande"/>
      <w:sz w:val="18"/>
      <w:szCs w:val="18"/>
    </w:rPr>
  </w:style>
  <w:style w:type="character" w:styleId="CommentReference">
    <w:name w:val="annotation reference"/>
    <w:basedOn w:val="DefaultParagraphFont"/>
    <w:uiPriority w:val="99"/>
    <w:semiHidden/>
    <w:unhideWhenUsed/>
    <w:rsid w:val="00FE6E12"/>
    <w:rPr>
      <w:sz w:val="18"/>
      <w:szCs w:val="18"/>
    </w:rPr>
  </w:style>
  <w:style w:type="paragraph" w:styleId="CommentText">
    <w:name w:val="annotation text"/>
    <w:basedOn w:val="Normal"/>
    <w:link w:val="CommentTextChar"/>
    <w:uiPriority w:val="99"/>
    <w:semiHidden/>
    <w:unhideWhenUsed/>
    <w:rsid w:val="00FE6E12"/>
  </w:style>
  <w:style w:type="character" w:customStyle="1" w:styleId="CommentTextChar">
    <w:name w:val="Comment Text Char"/>
    <w:basedOn w:val="DefaultParagraphFont"/>
    <w:link w:val="CommentText"/>
    <w:uiPriority w:val="99"/>
    <w:semiHidden/>
    <w:rsid w:val="00FE6E12"/>
  </w:style>
  <w:style w:type="paragraph" w:styleId="CommentSubject">
    <w:name w:val="annotation subject"/>
    <w:basedOn w:val="CommentText"/>
    <w:next w:val="CommentText"/>
    <w:link w:val="CommentSubjectChar"/>
    <w:uiPriority w:val="99"/>
    <w:semiHidden/>
    <w:unhideWhenUsed/>
    <w:rsid w:val="00FE6E12"/>
    <w:rPr>
      <w:b/>
      <w:bCs/>
      <w:sz w:val="20"/>
      <w:szCs w:val="20"/>
    </w:rPr>
  </w:style>
  <w:style w:type="character" w:customStyle="1" w:styleId="CommentSubjectChar">
    <w:name w:val="Comment Subject Char"/>
    <w:basedOn w:val="CommentTextChar"/>
    <w:link w:val="CommentSubject"/>
    <w:uiPriority w:val="99"/>
    <w:semiHidden/>
    <w:rsid w:val="00FE6E1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B52"/>
    <w:pPr>
      <w:ind w:left="720"/>
      <w:contextualSpacing/>
    </w:pPr>
  </w:style>
  <w:style w:type="paragraph" w:styleId="BalloonText">
    <w:name w:val="Balloon Text"/>
    <w:basedOn w:val="Normal"/>
    <w:link w:val="BalloonTextChar"/>
    <w:uiPriority w:val="99"/>
    <w:semiHidden/>
    <w:unhideWhenUsed/>
    <w:rsid w:val="00FE6E12"/>
    <w:rPr>
      <w:rFonts w:ascii="Lucida Grande" w:hAnsi="Lucida Grande"/>
      <w:sz w:val="18"/>
      <w:szCs w:val="18"/>
    </w:rPr>
  </w:style>
  <w:style w:type="character" w:customStyle="1" w:styleId="BalloonTextChar">
    <w:name w:val="Balloon Text Char"/>
    <w:basedOn w:val="DefaultParagraphFont"/>
    <w:link w:val="BalloonText"/>
    <w:uiPriority w:val="99"/>
    <w:semiHidden/>
    <w:rsid w:val="00FE6E12"/>
    <w:rPr>
      <w:rFonts w:ascii="Lucida Grande" w:hAnsi="Lucida Grande"/>
      <w:sz w:val="18"/>
      <w:szCs w:val="18"/>
    </w:rPr>
  </w:style>
  <w:style w:type="character" w:styleId="CommentReference">
    <w:name w:val="annotation reference"/>
    <w:basedOn w:val="DefaultParagraphFont"/>
    <w:uiPriority w:val="99"/>
    <w:semiHidden/>
    <w:unhideWhenUsed/>
    <w:rsid w:val="00FE6E12"/>
    <w:rPr>
      <w:sz w:val="18"/>
      <w:szCs w:val="18"/>
    </w:rPr>
  </w:style>
  <w:style w:type="paragraph" w:styleId="CommentText">
    <w:name w:val="annotation text"/>
    <w:basedOn w:val="Normal"/>
    <w:link w:val="CommentTextChar"/>
    <w:uiPriority w:val="99"/>
    <w:semiHidden/>
    <w:unhideWhenUsed/>
    <w:rsid w:val="00FE6E12"/>
  </w:style>
  <w:style w:type="character" w:customStyle="1" w:styleId="CommentTextChar">
    <w:name w:val="Comment Text Char"/>
    <w:basedOn w:val="DefaultParagraphFont"/>
    <w:link w:val="CommentText"/>
    <w:uiPriority w:val="99"/>
    <w:semiHidden/>
    <w:rsid w:val="00FE6E12"/>
  </w:style>
  <w:style w:type="paragraph" w:styleId="CommentSubject">
    <w:name w:val="annotation subject"/>
    <w:basedOn w:val="CommentText"/>
    <w:next w:val="CommentText"/>
    <w:link w:val="CommentSubjectChar"/>
    <w:uiPriority w:val="99"/>
    <w:semiHidden/>
    <w:unhideWhenUsed/>
    <w:rsid w:val="00FE6E12"/>
    <w:rPr>
      <w:b/>
      <w:bCs/>
      <w:sz w:val="20"/>
      <w:szCs w:val="20"/>
    </w:rPr>
  </w:style>
  <w:style w:type="character" w:customStyle="1" w:styleId="CommentSubjectChar">
    <w:name w:val="Comment Subject Char"/>
    <w:basedOn w:val="CommentTextChar"/>
    <w:link w:val="CommentSubject"/>
    <w:uiPriority w:val="99"/>
    <w:semiHidden/>
    <w:rsid w:val="00FE6E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5971">
      <w:bodyDiv w:val="1"/>
      <w:marLeft w:val="0"/>
      <w:marRight w:val="0"/>
      <w:marTop w:val="0"/>
      <w:marBottom w:val="0"/>
      <w:divBdr>
        <w:top w:val="none" w:sz="0" w:space="0" w:color="auto"/>
        <w:left w:val="none" w:sz="0" w:space="0" w:color="auto"/>
        <w:bottom w:val="none" w:sz="0" w:space="0" w:color="auto"/>
        <w:right w:val="none" w:sz="0" w:space="0" w:color="auto"/>
      </w:divBdr>
      <w:divsChild>
        <w:div w:id="1498811131">
          <w:marLeft w:val="0"/>
          <w:marRight w:val="0"/>
          <w:marTop w:val="0"/>
          <w:marBottom w:val="0"/>
          <w:divBdr>
            <w:top w:val="none" w:sz="0" w:space="0" w:color="auto"/>
            <w:left w:val="none" w:sz="0" w:space="0" w:color="auto"/>
            <w:bottom w:val="none" w:sz="0" w:space="0" w:color="auto"/>
            <w:right w:val="none" w:sz="0" w:space="0" w:color="auto"/>
          </w:divBdr>
        </w:div>
        <w:div w:id="1088499249">
          <w:marLeft w:val="0"/>
          <w:marRight w:val="0"/>
          <w:marTop w:val="0"/>
          <w:marBottom w:val="0"/>
          <w:divBdr>
            <w:top w:val="none" w:sz="0" w:space="0" w:color="auto"/>
            <w:left w:val="none" w:sz="0" w:space="0" w:color="auto"/>
            <w:bottom w:val="none" w:sz="0" w:space="0" w:color="auto"/>
            <w:right w:val="none" w:sz="0" w:space="0" w:color="auto"/>
          </w:divBdr>
        </w:div>
        <w:div w:id="808014720">
          <w:marLeft w:val="0"/>
          <w:marRight w:val="0"/>
          <w:marTop w:val="0"/>
          <w:marBottom w:val="0"/>
          <w:divBdr>
            <w:top w:val="none" w:sz="0" w:space="0" w:color="auto"/>
            <w:left w:val="none" w:sz="0" w:space="0" w:color="auto"/>
            <w:bottom w:val="none" w:sz="0" w:space="0" w:color="auto"/>
            <w:right w:val="none" w:sz="0" w:space="0" w:color="auto"/>
          </w:divBdr>
        </w:div>
        <w:div w:id="1760174586">
          <w:marLeft w:val="0"/>
          <w:marRight w:val="0"/>
          <w:marTop w:val="0"/>
          <w:marBottom w:val="0"/>
          <w:divBdr>
            <w:top w:val="none" w:sz="0" w:space="0" w:color="auto"/>
            <w:left w:val="none" w:sz="0" w:space="0" w:color="auto"/>
            <w:bottom w:val="none" w:sz="0" w:space="0" w:color="auto"/>
            <w:right w:val="none" w:sz="0" w:space="0" w:color="auto"/>
          </w:divBdr>
        </w:div>
      </w:divsChild>
    </w:div>
    <w:div w:id="257566472">
      <w:bodyDiv w:val="1"/>
      <w:marLeft w:val="0"/>
      <w:marRight w:val="0"/>
      <w:marTop w:val="0"/>
      <w:marBottom w:val="0"/>
      <w:divBdr>
        <w:top w:val="none" w:sz="0" w:space="0" w:color="auto"/>
        <w:left w:val="none" w:sz="0" w:space="0" w:color="auto"/>
        <w:bottom w:val="none" w:sz="0" w:space="0" w:color="auto"/>
        <w:right w:val="none" w:sz="0" w:space="0" w:color="auto"/>
      </w:divBdr>
      <w:divsChild>
        <w:div w:id="1376734456">
          <w:marLeft w:val="720"/>
          <w:marRight w:val="0"/>
          <w:marTop w:val="0"/>
          <w:marBottom w:val="0"/>
          <w:divBdr>
            <w:top w:val="none" w:sz="0" w:space="0" w:color="auto"/>
            <w:left w:val="none" w:sz="0" w:space="0" w:color="auto"/>
            <w:bottom w:val="none" w:sz="0" w:space="0" w:color="auto"/>
            <w:right w:val="none" w:sz="0" w:space="0" w:color="auto"/>
          </w:divBdr>
        </w:div>
        <w:div w:id="68582954">
          <w:marLeft w:val="720"/>
          <w:marRight w:val="0"/>
          <w:marTop w:val="0"/>
          <w:marBottom w:val="0"/>
          <w:divBdr>
            <w:top w:val="none" w:sz="0" w:space="0" w:color="auto"/>
            <w:left w:val="none" w:sz="0" w:space="0" w:color="auto"/>
            <w:bottom w:val="none" w:sz="0" w:space="0" w:color="auto"/>
            <w:right w:val="none" w:sz="0" w:space="0" w:color="auto"/>
          </w:divBdr>
        </w:div>
        <w:div w:id="1724599065">
          <w:marLeft w:val="720"/>
          <w:marRight w:val="0"/>
          <w:marTop w:val="0"/>
          <w:marBottom w:val="0"/>
          <w:divBdr>
            <w:top w:val="none" w:sz="0" w:space="0" w:color="auto"/>
            <w:left w:val="none" w:sz="0" w:space="0" w:color="auto"/>
            <w:bottom w:val="none" w:sz="0" w:space="0" w:color="auto"/>
            <w:right w:val="none" w:sz="0" w:space="0" w:color="auto"/>
          </w:divBdr>
        </w:div>
        <w:div w:id="1537737729">
          <w:marLeft w:val="720"/>
          <w:marRight w:val="0"/>
          <w:marTop w:val="0"/>
          <w:marBottom w:val="0"/>
          <w:divBdr>
            <w:top w:val="none" w:sz="0" w:space="0" w:color="auto"/>
            <w:left w:val="none" w:sz="0" w:space="0" w:color="auto"/>
            <w:bottom w:val="none" w:sz="0" w:space="0" w:color="auto"/>
            <w:right w:val="none" w:sz="0" w:space="0" w:color="auto"/>
          </w:divBdr>
        </w:div>
        <w:div w:id="301666275">
          <w:marLeft w:val="720"/>
          <w:marRight w:val="0"/>
          <w:marTop w:val="0"/>
          <w:marBottom w:val="0"/>
          <w:divBdr>
            <w:top w:val="none" w:sz="0" w:space="0" w:color="auto"/>
            <w:left w:val="none" w:sz="0" w:space="0" w:color="auto"/>
            <w:bottom w:val="none" w:sz="0" w:space="0" w:color="auto"/>
            <w:right w:val="none" w:sz="0" w:space="0" w:color="auto"/>
          </w:divBdr>
        </w:div>
      </w:divsChild>
    </w:div>
    <w:div w:id="396169864">
      <w:bodyDiv w:val="1"/>
      <w:marLeft w:val="0"/>
      <w:marRight w:val="0"/>
      <w:marTop w:val="0"/>
      <w:marBottom w:val="0"/>
      <w:divBdr>
        <w:top w:val="none" w:sz="0" w:space="0" w:color="auto"/>
        <w:left w:val="none" w:sz="0" w:space="0" w:color="auto"/>
        <w:bottom w:val="none" w:sz="0" w:space="0" w:color="auto"/>
        <w:right w:val="none" w:sz="0" w:space="0" w:color="auto"/>
      </w:divBdr>
    </w:div>
    <w:div w:id="445394812">
      <w:bodyDiv w:val="1"/>
      <w:marLeft w:val="0"/>
      <w:marRight w:val="0"/>
      <w:marTop w:val="0"/>
      <w:marBottom w:val="0"/>
      <w:divBdr>
        <w:top w:val="none" w:sz="0" w:space="0" w:color="auto"/>
        <w:left w:val="none" w:sz="0" w:space="0" w:color="auto"/>
        <w:bottom w:val="none" w:sz="0" w:space="0" w:color="auto"/>
        <w:right w:val="none" w:sz="0" w:space="0" w:color="auto"/>
      </w:divBdr>
    </w:div>
    <w:div w:id="495003035">
      <w:bodyDiv w:val="1"/>
      <w:marLeft w:val="0"/>
      <w:marRight w:val="0"/>
      <w:marTop w:val="0"/>
      <w:marBottom w:val="0"/>
      <w:divBdr>
        <w:top w:val="none" w:sz="0" w:space="0" w:color="auto"/>
        <w:left w:val="none" w:sz="0" w:space="0" w:color="auto"/>
        <w:bottom w:val="none" w:sz="0" w:space="0" w:color="auto"/>
        <w:right w:val="none" w:sz="0" w:space="0" w:color="auto"/>
      </w:divBdr>
    </w:div>
    <w:div w:id="964312370">
      <w:bodyDiv w:val="1"/>
      <w:marLeft w:val="0"/>
      <w:marRight w:val="0"/>
      <w:marTop w:val="0"/>
      <w:marBottom w:val="0"/>
      <w:divBdr>
        <w:top w:val="none" w:sz="0" w:space="0" w:color="auto"/>
        <w:left w:val="none" w:sz="0" w:space="0" w:color="auto"/>
        <w:bottom w:val="none" w:sz="0" w:space="0" w:color="auto"/>
        <w:right w:val="none" w:sz="0" w:space="0" w:color="auto"/>
      </w:divBdr>
    </w:div>
    <w:div w:id="1672373377">
      <w:bodyDiv w:val="1"/>
      <w:marLeft w:val="0"/>
      <w:marRight w:val="0"/>
      <w:marTop w:val="0"/>
      <w:marBottom w:val="0"/>
      <w:divBdr>
        <w:top w:val="none" w:sz="0" w:space="0" w:color="auto"/>
        <w:left w:val="none" w:sz="0" w:space="0" w:color="auto"/>
        <w:bottom w:val="none" w:sz="0" w:space="0" w:color="auto"/>
        <w:right w:val="none" w:sz="0" w:space="0" w:color="auto"/>
      </w:divBdr>
    </w:div>
    <w:div w:id="2010407178">
      <w:bodyDiv w:val="1"/>
      <w:marLeft w:val="0"/>
      <w:marRight w:val="0"/>
      <w:marTop w:val="0"/>
      <w:marBottom w:val="0"/>
      <w:divBdr>
        <w:top w:val="none" w:sz="0" w:space="0" w:color="auto"/>
        <w:left w:val="none" w:sz="0" w:space="0" w:color="auto"/>
        <w:bottom w:val="none" w:sz="0" w:space="0" w:color="auto"/>
        <w:right w:val="none" w:sz="0" w:space="0" w:color="auto"/>
      </w:divBdr>
      <w:divsChild>
        <w:div w:id="157770299">
          <w:marLeft w:val="0"/>
          <w:marRight w:val="0"/>
          <w:marTop w:val="0"/>
          <w:marBottom w:val="0"/>
          <w:divBdr>
            <w:top w:val="none" w:sz="0" w:space="0" w:color="auto"/>
            <w:left w:val="none" w:sz="0" w:space="0" w:color="auto"/>
            <w:bottom w:val="none" w:sz="0" w:space="0" w:color="auto"/>
            <w:right w:val="none" w:sz="0" w:space="0" w:color="auto"/>
          </w:divBdr>
        </w:div>
        <w:div w:id="536313788">
          <w:marLeft w:val="0"/>
          <w:marRight w:val="0"/>
          <w:marTop w:val="0"/>
          <w:marBottom w:val="0"/>
          <w:divBdr>
            <w:top w:val="none" w:sz="0" w:space="0" w:color="auto"/>
            <w:left w:val="none" w:sz="0" w:space="0" w:color="auto"/>
            <w:bottom w:val="none" w:sz="0" w:space="0" w:color="auto"/>
            <w:right w:val="none" w:sz="0" w:space="0" w:color="auto"/>
          </w:divBdr>
        </w:div>
      </w:divsChild>
    </w:div>
    <w:div w:id="20243586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1D192B73407419C62C09BC592111C" ma:contentTypeVersion="12" ma:contentTypeDescription="Create a new document." ma:contentTypeScope="" ma:versionID="223bd096ef803b7c68a70d07d71facc4">
  <xsd:schema xmlns:xsd="http://www.w3.org/2001/XMLSchema" xmlns:xs="http://www.w3.org/2001/XMLSchema" xmlns:p="http://schemas.microsoft.com/office/2006/metadata/properties" xmlns:ns3="f742fc72-d388-417e-8ad6-15d079aaf45d" xmlns:ns4="cf0c4015-625c-4cdc-994c-cdce2aa331ca" targetNamespace="http://schemas.microsoft.com/office/2006/metadata/properties" ma:root="true" ma:fieldsID="decaa27677bbbd4ec072b963cfeb9fbe" ns3:_="" ns4:_="">
    <xsd:import namespace="f742fc72-d388-417e-8ad6-15d079aaf45d"/>
    <xsd:import namespace="cf0c4015-625c-4cdc-994c-cdce2aa331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2fc72-d388-417e-8ad6-15d079aaf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0c4015-625c-4cdc-994c-cdce2aa331c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8A3C9-F894-42D7-B981-0D9CE9E1BD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B63A21-3872-49FF-98B7-C08FCDBAFC8D}">
  <ds:schemaRefs>
    <ds:schemaRef ds:uri="http://schemas.microsoft.com/sharepoint/v3/contenttype/forms"/>
  </ds:schemaRefs>
</ds:datastoreItem>
</file>

<file path=customXml/itemProps3.xml><?xml version="1.0" encoding="utf-8"?>
<ds:datastoreItem xmlns:ds="http://schemas.openxmlformats.org/officeDocument/2006/customXml" ds:itemID="{9C9EC464-8581-4ABF-82AC-10A0C3049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2fc72-d388-417e-8ad6-15d079aaf45d"/>
    <ds:schemaRef ds:uri="cf0c4015-625c-4cdc-994c-cdce2aa33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A25BE0-648C-314A-8B09-34ACB348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4539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Mau</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Cabrera</dc:creator>
  <cp:keywords/>
  <dc:description/>
  <cp:lastModifiedBy>Microsoft Office User</cp:lastModifiedBy>
  <cp:revision>3</cp:revision>
  <cp:lastPrinted>2017-11-22T11:24:00Z</cp:lastPrinted>
  <dcterms:created xsi:type="dcterms:W3CDTF">2020-12-05T23:58:00Z</dcterms:created>
  <dcterms:modified xsi:type="dcterms:W3CDTF">2020-12-05T23:59:00Z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0x010100B3A1D192B73407419C62C09BC592111C</vt:lpwstr>
  </property>
</Properties>
</file>